
<file path=[Content_Types].xml><?xml version="1.0" encoding="utf-8"?>
<Types xmlns="http://schemas.openxmlformats.org/package/2006/content-types">
  <Default Extension="xml" ContentType="application/xml"/>
  <Default Extension="wmf" ContentType="image/x-wmf"/>
  <Default Extension="bin" ContentType="application/vnd.openxmlformats-officedocument.oleObject"/>
  <Default Extension="rels" ContentType="application/vnd.openxmlformats-package.relationships+xml"/>
  <Default Extension="jpeg" ContentType="image/jpeg"/>
  <Default Extension="png" ContentType="image/png"/>
  <Override PartName="/docProps/core.xml" ContentType="application/vnd.openxmlformats-package.core-properties+xml"/>
  <Override PartName="/word/webSettings.xml" ContentType="application/vnd.openxmlformats-officedocument.wordprocessingml.webSettings+xml"/>
  <Override PartName="/word/footnotes.xml" ContentType="application/vnd.openxmlformats-officedocument.wordprocessingml.footnote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Override PartName="/word/settings.xml" ContentType="application/vnd.openxmlformats-officedocument.wordprocessingml.settings+xml"/>
  <Override PartName="/docProps/app.xml" ContentType="application/vnd.openxmlformats-officedocument.extended-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14:paraId="44C515C1" w14:textId="3615EC6F">
      <w:pPr>
        <w:pBdr/>
        <w:spacing/>
        <w:ind/>
        <w:jc w:val="center"/>
        <w:rPr>
          <w:rFonts w:cstheme="minorHAnsi"/>
          <w:b/>
          <w:sz w:val="32"/>
          <w:szCs w:val="32"/>
        </w:rPr>
      </w:pPr>
      <w:r>
        <w:rPr>
          <w:rFonts w:cstheme="minorHAnsi"/>
          <w:b/>
          <w:sz w:val="32"/>
          <w:szCs w:val="32"/>
        </w:rPr>
        <w:t xml:space="preserve">Mise en évidence des causes de la spécialisation des cellules</w:t>
      </w:r>
      <w:r>
        <w:rPr>
          <w:rFonts w:cstheme="minorHAnsi"/>
          <w:b/>
          <w:sz w:val="32"/>
          <w:szCs w:val="32"/>
        </w:rPr>
      </w:r>
      <w:r>
        <w:rPr>
          <w:rFonts w:cstheme="minorHAnsi"/>
          <w:b/>
          <w:sz w:val="32"/>
          <w:szCs w:val="32"/>
        </w:rPr>
      </w:r>
    </w:p>
    <w:p w14:paraId="46B0BADE" w14:textId="1C43ECD8">
      <w:pPr>
        <w:pBdr/>
        <w:spacing/>
        <w:ind/>
        <w:jc w:val="both"/>
        <w:rPr>
          <w:rFonts w:cstheme="minorHAnsi"/>
        </w:rPr>
      </w:pPr>
      <w:r>
        <w:rPr>
          <w:rFonts w:cstheme="minorHAnsi"/>
          <w:b/>
          <w:color w:val="00b0f0"/>
        </w:rPr>
        <w:t xml:space="preserve">Niveau de classe ou cycle</w:t>
      </w:r>
      <w:r>
        <w:rPr>
          <w:rFonts w:cstheme="minorHAnsi"/>
          <w:color w:val="00b0f0"/>
        </w:rPr>
        <w:t xml:space="preserve"> </w:t>
      </w:r>
      <w:r>
        <w:rPr>
          <w:rFonts w:cstheme="minorHAnsi"/>
        </w:rPr>
        <w:t xml:space="preserve">:</w:t>
      </w:r>
      <w:r>
        <w:rPr>
          <w:rFonts w:cstheme="minorHAnsi"/>
        </w:rPr>
        <w:t xml:space="preserve"> </w:t>
      </w:r>
      <w:r>
        <w:rPr>
          <w:rFonts w:cstheme="minorHAnsi"/>
        </w:rPr>
        <w:t xml:space="preserve">S</w:t>
      </w:r>
      <w:r>
        <w:rPr>
          <w:rFonts w:cstheme="minorHAnsi"/>
        </w:rPr>
        <w:t xml:space="preserve">econde</w:t>
      </w:r>
      <w:r>
        <w:rPr>
          <w:rFonts w:cstheme="minorHAnsi"/>
        </w:rPr>
      </w:r>
      <w:r>
        <w:rPr>
          <w:rFonts w:cstheme="minorHAnsi"/>
        </w:rPr>
      </w:r>
    </w:p>
    <w:p w14:paraId="4DB12816" w14:textId="01C6578B">
      <w:pPr>
        <w:pBdr/>
        <w:spacing/>
        <w:ind/>
        <w:jc w:val="both"/>
        <w:rPr>
          <w:rFonts w:cstheme="minorHAnsi"/>
        </w:rPr>
      </w:pPr>
      <w:r>
        <w:rPr>
          <w:rFonts w:cstheme="minorHAnsi"/>
          <w:b/>
          <w:color w:val="00b0f0"/>
        </w:rPr>
        <w:t xml:space="preserve">Notion du BO travaillée</w:t>
      </w:r>
      <w:r>
        <w:rPr>
          <w:rFonts w:cstheme="minorHAnsi"/>
          <w:color w:val="00b0f0"/>
        </w:rPr>
        <w:t xml:space="preserve"> </w:t>
      </w:r>
      <w:r>
        <w:rPr>
          <w:rFonts w:cstheme="minorHAnsi"/>
        </w:rPr>
        <w:t xml:space="preserve">:</w:t>
      </w:r>
      <w:r>
        <w:rPr>
          <w:rFonts w:cstheme="minorHAnsi"/>
        </w:rPr>
        <w:t xml:space="preserve"> </w:t>
      </w:r>
      <w:r>
        <w:t xml:space="preserve">qui s’inscrit dans la thématique « La Terre, la vie et l’organisation du vivant » </w:t>
      </w:r>
      <w:r>
        <w:t xml:space="preserve">&gt;&gt;</w:t>
      </w:r>
      <w:r>
        <w:rPr>
          <w:rFonts w:cstheme="minorHAnsi"/>
        </w:rPr>
        <w:t xml:space="preserve"> « </w:t>
      </w:r>
      <w:r>
        <w:rPr>
          <w:rFonts w:cstheme="minorHAnsi"/>
        </w:rPr>
        <w:t xml:space="preserve">L’organisme pluricellulaire, un ensemble de cellules spécialisées</w:t>
      </w:r>
      <w:r>
        <w:rPr>
          <w:rFonts w:cstheme="minorHAnsi"/>
        </w:rPr>
        <w:t xml:space="preserve"> »</w:t>
      </w:r>
      <w:r>
        <w:rPr>
          <w:rFonts w:cstheme="minorHAnsi"/>
        </w:rPr>
        <w:t xml:space="preserve">.</w:t>
      </w:r>
      <w:r>
        <w:rPr>
          <w:rFonts w:cstheme="minorHAnsi"/>
        </w:rPr>
      </w:r>
      <w:r>
        <w:rPr>
          <w:rFonts w:cstheme="minorHAnsi"/>
        </w:rPr>
      </w:r>
    </w:p>
    <w:p w14:paraId="04FDA4CD" w14:textId="03B18E6A">
      <w:pPr>
        <w:pBdr/>
        <w:spacing/>
        <w:ind/>
        <w:jc w:val="both"/>
        <w:rPr>
          <w:rFonts w:cstheme="minorHAnsi"/>
        </w:rPr>
      </w:pPr>
      <w:r>
        <w:rPr>
          <w:rFonts w:cstheme="minorHAnsi"/>
        </w:rPr>
        <w:t xml:space="preserve">L’organisme pluricellulaire, un ensemble de cellules spécialisées. (Toutes les cellules d’un organisme sont issues</w:t>
      </w:r>
      <w:r>
        <w:rPr>
          <w:rFonts w:cstheme="minorHAnsi"/>
        </w:rPr>
        <w:t xml:space="preserve"> d’une cellule unique à l’origine de cet organisme. Elles possèdent toutes initialement la même information génétique organisée en gènes constitués d’ADN (acide désoxyribonucléique)). Cependant, les cellules spécialisées n’expriment qu’une partie de l’ADN.</w:t>
      </w:r>
      <w:r>
        <w:rPr>
          <w:rFonts w:cstheme="minorHAnsi"/>
        </w:rPr>
      </w:r>
      <w:r>
        <w:rPr>
          <w:rFonts w:cstheme="minorHAnsi"/>
        </w:rPr>
      </w:r>
    </w:p>
    <w:p w14:paraId="3B73243C" w14:textId="6315F984">
      <w:pPr>
        <w:pBdr/>
        <w:spacing/>
        <w:ind/>
        <w:jc w:val="both"/>
        <w:rPr>
          <w:rFonts w:cstheme="minorHAnsi"/>
        </w:rPr>
      </w:pPr>
      <w:r>
        <w:rPr>
          <w:rFonts w:cstheme="minorHAnsi"/>
          <w:b/>
          <w:bCs/>
          <w:i/>
          <w:iCs/>
        </w:rPr>
        <w:t xml:space="preserve">Notions fondamentales </w:t>
      </w:r>
      <w:r>
        <w:rPr>
          <w:rFonts w:cstheme="minorHAnsi"/>
          <w:i/>
          <w:iCs/>
        </w:rPr>
        <w:t xml:space="preserve">: cellule, spécialisation cellulaire, ADN</w:t>
      </w:r>
      <w:r>
        <w:rPr>
          <w:rFonts w:cstheme="minorHAnsi"/>
          <w:i/>
          <w:iCs/>
        </w:rPr>
        <w:t xml:space="preserve">.</w:t>
      </w:r>
      <w:r>
        <w:rPr>
          <w:rFonts w:cstheme="minorHAnsi"/>
        </w:rPr>
      </w:r>
      <w:r>
        <w:rPr>
          <w:rFonts w:cstheme="minorHAnsi"/>
        </w:rPr>
      </w:r>
    </w:p>
    <w:p w14:paraId="11A81143" w14:textId="74454521">
      <w:pPr>
        <w:pBdr/>
        <w:spacing/>
        <w:ind/>
        <w:rPr>
          <w:rFonts w:cstheme="minorHAnsi"/>
        </w:rPr>
      </w:pPr>
      <w:r>
        <w:rPr>
          <w:rFonts w:cstheme="minorHAnsi"/>
          <w:b/>
          <w:color w:val="00b0f0"/>
        </w:rPr>
        <w:t xml:space="preserve">Compétence travaillée dans l’activité</w:t>
      </w:r>
      <w:r>
        <w:rPr>
          <w:rFonts w:cstheme="minorHAnsi"/>
          <w:color w:val="00b0f0"/>
        </w:rPr>
        <w:t xml:space="preserve"> </w:t>
      </w:r>
      <w:r>
        <w:rPr>
          <w:rFonts w:cstheme="minorHAnsi"/>
        </w:rPr>
        <w:t xml:space="preserve">:</w:t>
      </w:r>
      <w:r>
        <w:rPr>
          <w:rFonts w:cstheme="minorHAnsi"/>
        </w:rPr>
        <w:t xml:space="preserve"> </w:t>
      </w:r>
      <w:r>
        <w:rPr>
          <w:rFonts w:cstheme="minorHAnsi"/>
        </w:rPr>
        <w:t xml:space="preserve">Construire un texte argumenté</w:t>
      </w:r>
      <w:r>
        <w:rPr>
          <w:rFonts w:cstheme="minorHAnsi"/>
        </w:rPr>
      </w:r>
      <w:r>
        <w:rPr>
          <w:rFonts w:cstheme="minorHAnsi"/>
        </w:rPr>
      </w:r>
    </w:p>
    <w:p w14:paraId="77AAE112" w14:textId="25DC79BD">
      <w:pPr>
        <w:pBdr/>
        <w:spacing/>
        <w:ind/>
        <w:rPr>
          <w:rFonts w:cstheme="minorHAnsi"/>
        </w:rPr>
      </w:pPr>
      <w:r>
        <w:rPr>
          <w:rFonts w:cstheme="minorHAnsi"/>
          <w:b/>
          <w:color w:val="00b0f0"/>
        </w:rPr>
        <w:t xml:space="preserve">Contenu de l’activité</w:t>
      </w:r>
      <w:r>
        <w:rPr>
          <w:rFonts w:cstheme="minorHAnsi"/>
          <w:b/>
          <w:color w:val="00b0f0"/>
        </w:rPr>
        <w:t xml:space="preserve"> :</w:t>
      </w:r>
      <w:r>
        <w:rPr>
          <w:rFonts w:cstheme="minorHAnsi"/>
        </w:rPr>
        <w:t xml:space="preserve"> </w:t>
      </w:r>
      <w:r>
        <w:t xml:space="preserve">Cette activité peut s’intégrer à une séquence pour </w:t>
      </w:r>
      <w:r>
        <w:t xml:space="preserve">co-construire</w:t>
      </w:r>
      <w:r>
        <w:t xml:space="preserve"> les notions visées.</w:t>
      </w:r>
      <w:r>
        <w:rPr>
          <w:rFonts w:cstheme="minorHAnsi"/>
        </w:rPr>
      </w:r>
      <w:r>
        <w:rPr>
          <w:rFonts w:cstheme="minorHAnsi"/>
        </w:rPr>
      </w:r>
    </w:p>
    <w:p w14:paraId="78EC3D49" w14:textId="69899555">
      <w:pPr>
        <w:pBdr/>
        <w:spacing/>
        <w:ind/>
        <w:jc w:val="both"/>
        <w:rPr>
          <w:rFonts w:cstheme="minorHAnsi"/>
        </w:rPr>
      </w:pPr>
      <w:r>
        <w:rPr>
          <w:rFonts w:cstheme="minorHAnsi"/>
          <w:bCs/>
          <w:lang w:eastAsia="fr-FR"/>
        </w:rPr>
        <mc:AlternateContent>
          <mc:Choice Requires="wpg">
            <w:drawing>
              <wp:anchor xmlns:wp="http://schemas.openxmlformats.org/drawingml/2006/wordprocessingDrawing" xmlns:wp14="http://schemas.microsoft.com/office/word/2010/wordprocessingDrawing" distT="0" distB="0" distL="114300" distR="114300" simplePos="0" relativeHeight="251731968" behindDoc="0" locked="0" layoutInCell="1" allowOverlap="1">
                <wp:simplePos x="0" y="0"/>
                <wp:positionH relativeFrom="column">
                  <wp:posOffset>-4445</wp:posOffset>
                </wp:positionH>
                <wp:positionV relativeFrom="paragraph">
                  <wp:posOffset>531495</wp:posOffset>
                </wp:positionV>
                <wp:extent cx="2121535" cy="2028825"/>
                <wp:effectExtent l="0" t="0" r="0" b="9525"/>
                <wp:wrapSquare wrapText="bothSides"/>
                <wp:docPr id="1" name="Zone de texte 20"/>
                <wp:cNvGraphicFramePr/>
                <a:graphic xmlns:a="http://schemas.openxmlformats.org/drawingml/2006/main">
                  <a:graphicData uri="http://schemas.microsoft.com/office/word/2010/wordprocessingShape">
                    <wps:wsp>
                      <wps:cNvPr id="0" name=""/>
                      <wps:cNvSpPr txBox="1">
                        <a:spLocks noChangeArrowheads="1"/>
                      </wps:cNvSpPr>
                      <wps:spPr bwMode="auto">
                        <a:xfrm>
                          <a:off x="0" y="0"/>
                          <a:ext cx="2121535" cy="2028825"/>
                        </a:xfrm>
                        <a:prstGeom prst="rect">
                          <a:avLst/>
                        </a:prstGeom>
                        <a:solidFill>
                          <a:srgbClr val="FFFFFF"/>
                        </a:solidFill>
                        <a:ln>
                          <a:noFill/>
                        </a:ln>
                      </wps:spPr>
                      <wps:txbx>
                        <w:txbxContent>
                          <w:p w14:paraId="0F178A0A" w14:textId="08444732">
                            <w:pPr>
                              <w:pBdr/>
                              <w:spacing/>
                              <w:ind/>
                              <w:jc w:val="both"/>
                              <w:rPr>
                                <w:rFonts w:cstheme="minorHAnsi"/>
                                <w:bCs/>
                              </w:rPr>
                            </w:pPr>
                            <w:r>
                              <w:rPr>
                                <w:rFonts w:cstheme="minorHAnsi"/>
                                <w:bCs/>
                              </w:rPr>
                              <w:t xml:space="preserve">On se demande comment</w:t>
                            </w:r>
                            <w:r>
                              <w:rPr>
                                <w:rFonts w:cstheme="minorHAnsi"/>
                                <w:bCs/>
                              </w:rPr>
                              <w:t xml:space="preserve"> expliquer l’existence de cellules spécialisées très différentes</w:t>
                            </w:r>
                            <w:r>
                              <w:rPr>
                                <w:rFonts w:cstheme="minorHAnsi"/>
                                <w:bCs/>
                              </w:rPr>
                              <w:t xml:space="preserve">.</w:t>
                            </w:r>
                            <w:r>
                              <w:rPr>
                                <w:rFonts w:cstheme="minorHAnsi"/>
                                <w:bCs/>
                              </w:rPr>
                            </w:r>
                            <w:r>
                              <w:rPr>
                                <w:rFonts w:cstheme="minorHAnsi"/>
                                <w:bCs/>
                              </w:rPr>
                            </w:r>
                          </w:p>
                          <w:p w14:paraId="66794566" w14:textId="77777777">
                            <w:pPr>
                              <w:pBdr/>
                              <w:spacing/>
                              <w:ind/>
                              <w:jc w:val="both"/>
                              <w:rPr>
                                <w:rFonts w:cstheme="minorHAnsi"/>
                                <w:bCs/>
                                <w:color w:val="0070c0"/>
                              </w:rPr>
                            </w:pPr>
                            <w:r>
                              <w:rPr>
                                <w:rFonts w:cstheme="minorHAnsi"/>
                                <w:bCs/>
                                <w:color w:val="0070c0"/>
                              </w:rPr>
                              <w:t xml:space="preserve">Un élève formule une h</w:t>
                            </w:r>
                            <w:r>
                              <w:rPr>
                                <w:rFonts w:cstheme="minorHAnsi"/>
                                <w:bCs/>
                                <w:color w:val="0070c0"/>
                              </w:rPr>
                              <w:t xml:space="preserve">ypothèse</w:t>
                            </w:r>
                            <w:r>
                              <w:rPr>
                                <w:rFonts w:cstheme="minorHAnsi"/>
                                <w:bCs/>
                                <w:color w:val="0070c0"/>
                              </w:rPr>
                              <w:t xml:space="preserve"> </w:t>
                            </w:r>
                            <w:r>
                              <w:rPr>
                                <w:rFonts w:cstheme="minorHAnsi"/>
                                <w:bCs/>
                                <w:color w:val="0070c0"/>
                              </w:rPr>
                              <w:t xml:space="preserve">: </w:t>
                            </w:r>
                            <w:r>
                              <w:rPr>
                                <w:rFonts w:cstheme="minorHAnsi"/>
                                <w:bCs/>
                                <w:color w:val="0070c0"/>
                              </w:rPr>
                            </w:r>
                            <w:r>
                              <w:rPr>
                                <w:rFonts w:cstheme="minorHAnsi"/>
                                <w:bCs/>
                                <w:color w:val="0070c0"/>
                              </w:rPr>
                            </w:r>
                          </w:p>
                          <w:p w14:paraId="15176718" w14:textId="4AACE926">
                            <w:pPr>
                              <w:pBdr/>
                              <w:spacing/>
                              <w:ind/>
                              <w:jc w:val="both"/>
                              <w:rPr>
                                <w:rFonts w:cstheme="minorHAnsi"/>
                                <w:bCs/>
                                <w:color w:val="0070c0"/>
                              </w:rPr>
                            </w:pPr>
                            <w:r>
                              <w:rPr>
                                <w:rFonts w:cstheme="minorHAnsi"/>
                                <w:bCs/>
                                <w:color w:val="0070c0"/>
                              </w:rPr>
                              <w:t xml:space="preserve">« </w:t>
                            </w:r>
                            <w:r>
                              <w:rPr>
                                <w:rFonts w:cstheme="minorHAnsi"/>
                                <w:bCs/>
                                <w:color w:val="0070c0"/>
                              </w:rPr>
                              <w:t xml:space="preserve">Si les cellules sont spécialisées, c’est parce que chaque type de cellules ne possède qu’un certain nombre des gènes que possédait la cellule-œuf. »</w:t>
                            </w:r>
                            <w:r>
                              <w:rPr>
                                <w:rFonts w:cstheme="minorHAnsi"/>
                                <w:bCs/>
                                <w:color w:val="0070c0"/>
                              </w:rPr>
                            </w:r>
                            <w:r>
                              <w:rPr>
                                <w:rFonts w:cstheme="minorHAnsi"/>
                                <w:bCs/>
                                <w:color w:val="0070c0"/>
                              </w:rPr>
                            </w:r>
                          </w:p>
                          <w:p w14:paraId="3DDAC5CE" w14:textId="77777777">
                            <w:pPr>
                              <w:pBdr/>
                              <w:spacing/>
                              <w:ind/>
                              <w:rPr>
                                <w:rFonts w:ascii="Arial" w:hAnsi="Arial" w:cs="Arial"/>
                                <w:b/>
                              </w:rPr>
                            </w:pPr>
                            <w:r>
                              <w:rPr>
                                <w:rFonts w:ascii="Arial" w:hAnsi="Arial" w:cs="Arial"/>
                                <w:b/>
                              </w:rPr>
                            </w:r>
                            <w:r>
                              <w:rPr>
                                <w:rFonts w:ascii="Arial" w:hAnsi="Arial" w:cs="Arial"/>
                                <w:b/>
                              </w:rPr>
                            </w:r>
                            <w:r>
                              <w:rPr>
                                <w:rFonts w:ascii="Arial" w:hAnsi="Arial" w:cs="Arial"/>
                                <w:b/>
                              </w:rPr>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shape 0" o:spid="_x0000_s0" o:spt="202" type="#_x0000_t202" style="position:absolute;z-index:251731968;o:allowoverlap:true;o:allowincell:true;mso-position-horizontal-relative:text;margin-left:-0.35pt;mso-position-horizontal:absolute;mso-position-vertical-relative:text;margin-top:41.85pt;mso-position-vertical:absolute;width:167.05pt;height:159.75pt;mso-wrap-distance-left:9.00pt;mso-wrap-distance-top:0.00pt;mso-wrap-distance-right:9.00pt;mso-wrap-distance-bottom:0.00pt;v-text-anchor:top;visibility:visible;" fillcolor="#FFFFFF" stroked="f">
                <w10:wrap type="square"/>
                <v:textbox inset="0,0,0,0">
                  <w:txbxContent>
                    <w:p w14:paraId="0F178A0A" w14:textId="08444732">
                      <w:pPr>
                        <w:pBdr/>
                        <w:spacing/>
                        <w:ind/>
                        <w:jc w:val="both"/>
                        <w:rPr>
                          <w:rFonts w:cstheme="minorHAnsi"/>
                          <w:bCs/>
                        </w:rPr>
                      </w:pPr>
                      <w:r>
                        <w:rPr>
                          <w:rFonts w:cstheme="minorHAnsi"/>
                          <w:bCs/>
                        </w:rPr>
                        <w:t xml:space="preserve">On se demande comment</w:t>
                      </w:r>
                      <w:r>
                        <w:rPr>
                          <w:rFonts w:cstheme="minorHAnsi"/>
                          <w:bCs/>
                        </w:rPr>
                        <w:t xml:space="preserve"> expliquer l’existence de cellules spécialisées très différentes</w:t>
                      </w:r>
                      <w:r>
                        <w:rPr>
                          <w:rFonts w:cstheme="minorHAnsi"/>
                          <w:bCs/>
                        </w:rPr>
                        <w:t xml:space="preserve">.</w:t>
                      </w:r>
                      <w:r>
                        <w:rPr>
                          <w:rFonts w:cstheme="minorHAnsi"/>
                          <w:bCs/>
                        </w:rPr>
                      </w:r>
                      <w:r>
                        <w:rPr>
                          <w:rFonts w:cstheme="minorHAnsi"/>
                          <w:bCs/>
                        </w:rPr>
                      </w:r>
                    </w:p>
                    <w:p w14:paraId="66794566" w14:textId="77777777">
                      <w:pPr>
                        <w:pBdr/>
                        <w:spacing/>
                        <w:ind/>
                        <w:jc w:val="both"/>
                        <w:rPr>
                          <w:rFonts w:cstheme="minorHAnsi"/>
                          <w:bCs/>
                          <w:color w:val="0070c0"/>
                        </w:rPr>
                      </w:pPr>
                      <w:r>
                        <w:rPr>
                          <w:rFonts w:cstheme="minorHAnsi"/>
                          <w:bCs/>
                          <w:color w:val="0070c0"/>
                        </w:rPr>
                        <w:t xml:space="preserve">Un élève formule une h</w:t>
                      </w:r>
                      <w:r>
                        <w:rPr>
                          <w:rFonts w:cstheme="minorHAnsi"/>
                          <w:bCs/>
                          <w:color w:val="0070c0"/>
                        </w:rPr>
                        <w:t xml:space="preserve">ypothèse</w:t>
                      </w:r>
                      <w:r>
                        <w:rPr>
                          <w:rFonts w:cstheme="minorHAnsi"/>
                          <w:bCs/>
                          <w:color w:val="0070c0"/>
                        </w:rPr>
                        <w:t xml:space="preserve"> </w:t>
                      </w:r>
                      <w:r>
                        <w:rPr>
                          <w:rFonts w:cstheme="minorHAnsi"/>
                          <w:bCs/>
                          <w:color w:val="0070c0"/>
                        </w:rPr>
                        <w:t xml:space="preserve">: </w:t>
                      </w:r>
                      <w:r>
                        <w:rPr>
                          <w:rFonts w:cstheme="minorHAnsi"/>
                          <w:bCs/>
                          <w:color w:val="0070c0"/>
                        </w:rPr>
                      </w:r>
                      <w:r>
                        <w:rPr>
                          <w:rFonts w:cstheme="minorHAnsi"/>
                          <w:bCs/>
                          <w:color w:val="0070c0"/>
                        </w:rPr>
                      </w:r>
                    </w:p>
                    <w:p w14:paraId="15176718" w14:textId="4AACE926">
                      <w:pPr>
                        <w:pBdr/>
                        <w:spacing/>
                        <w:ind/>
                        <w:jc w:val="both"/>
                        <w:rPr>
                          <w:rFonts w:cstheme="minorHAnsi"/>
                          <w:bCs/>
                          <w:color w:val="0070c0"/>
                        </w:rPr>
                      </w:pPr>
                      <w:r>
                        <w:rPr>
                          <w:rFonts w:cstheme="minorHAnsi"/>
                          <w:bCs/>
                          <w:color w:val="0070c0"/>
                        </w:rPr>
                        <w:t xml:space="preserve">« </w:t>
                      </w:r>
                      <w:r>
                        <w:rPr>
                          <w:rFonts w:cstheme="minorHAnsi"/>
                          <w:bCs/>
                          <w:color w:val="0070c0"/>
                        </w:rPr>
                        <w:t xml:space="preserve">Si les cellules sont spécialisées, c’est parce que chaque type de cellules ne possède qu’un certain nombre des gènes que possédait la cellule-œuf. »</w:t>
                      </w:r>
                      <w:r>
                        <w:rPr>
                          <w:rFonts w:cstheme="minorHAnsi"/>
                          <w:bCs/>
                          <w:color w:val="0070c0"/>
                        </w:rPr>
                      </w:r>
                      <w:r>
                        <w:rPr>
                          <w:rFonts w:cstheme="minorHAnsi"/>
                          <w:bCs/>
                          <w:color w:val="0070c0"/>
                        </w:rPr>
                      </w:r>
                    </w:p>
                    <w:p w14:paraId="3DDAC5CE" w14:textId="77777777">
                      <w:pPr>
                        <w:pBdr/>
                        <w:spacing/>
                        <w:ind/>
                        <w:rPr>
                          <w:rFonts w:ascii="Arial" w:hAnsi="Arial" w:cs="Arial"/>
                          <w:b/>
                        </w:rPr>
                      </w:pPr>
                      <w:r>
                        <w:rPr>
                          <w:rFonts w:ascii="Arial" w:hAnsi="Arial" w:cs="Arial"/>
                          <w:b/>
                        </w:rPr>
                      </w:r>
                      <w:r>
                        <w:rPr>
                          <w:rFonts w:ascii="Arial" w:hAnsi="Arial" w:cs="Arial"/>
                          <w:b/>
                        </w:rPr>
                      </w:r>
                      <w:r>
                        <w:rPr>
                          <w:rFonts w:ascii="Arial" w:hAnsi="Arial" w:cs="Arial"/>
                          <w:b/>
                        </w:rPr>
                      </w:r>
                    </w:p>
                  </w:txbxContent>
                </v:textbox>
              </v:shape>
            </w:pict>
          </mc:Fallback>
        </mc:AlternateContent>
      </w:r>
      <w:r>
        <w:rPr>
          <w:rFonts w:cstheme="minorHAnsi"/>
          <w:bCs/>
          <w:lang w:eastAsia="fr-FR"/>
        </w:rPr>
        <mc:AlternateContent>
          <mc:Choice Requires="wpg">
            <w:drawing>
              <wp:anchor xmlns:wp="http://schemas.openxmlformats.org/drawingml/2006/wordprocessingDrawing" xmlns:wp14="http://schemas.microsoft.com/office/word/2010/wordprocessingDrawing" distT="0" distB="0" distL="114300" distR="114300" simplePos="0" relativeHeight="251740160" behindDoc="1" locked="0" layoutInCell="1" allowOverlap="1">
                <wp:simplePos x="0" y="0"/>
                <wp:positionH relativeFrom="margin">
                  <wp:posOffset>2332990</wp:posOffset>
                </wp:positionH>
                <wp:positionV relativeFrom="paragraph">
                  <wp:posOffset>396391</wp:posOffset>
                </wp:positionV>
                <wp:extent cx="4211320" cy="2115820"/>
                <wp:effectExtent l="0" t="0" r="0" b="0"/>
                <wp:wrapSquare wrapText="bothSides"/>
                <wp:docPr id="2" name="Imag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55"/>
                        <pic:cNvPicPr>
                          <a:picLocks noChangeAspect="1"/>
                        </pic:cNvPicPr>
                        <pic:nvPr/>
                      </pic:nvPicPr>
                      <pic:blipFill rotWithShape="1">
                        <a:blip r:embed="rId9"/>
                        <a:stretch/>
                      </pic:blipFill>
                      <pic:spPr bwMode="auto">
                        <a:xfrm>
                          <a:off x="0" y="0"/>
                          <a:ext cx="4211320" cy="2115820"/>
                        </a:xfrm>
                        <a:prstGeom prst="rect">
                          <a:avLst/>
                        </a:prstGeom>
                        <a:noFill/>
                      </pic:spPr>
                    </pic:pic>
                  </a:graphicData>
                </a:graphic>
                <wp14:sizeRelH relativeFrom="page">
                  <wp14:pctWidth>0</wp14:pctWidth>
                </wp14:sizeRelH>
                <wp14:sizeRelV relativeFrom="page">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 o:spid="_x0000_s1" type="#_x0000_t75" style="position:absolute;z-index:-251740160;o:allowoverlap:true;o:allowincell:true;mso-position-horizontal-relative:margin;margin-left:183.70pt;mso-position-horizontal:absolute;mso-position-vertical-relative:text;margin-top:31.21pt;mso-position-vertical:absolute;width:331.60pt;height:166.60pt;mso-wrap-distance-left:9.00pt;mso-wrap-distance-top:0.00pt;mso-wrap-distance-right:9.00pt;mso-wrap-distance-bottom:0.00pt;z-index:1;" stroked="false">
                <w10:wrap type="square"/>
                <v:imagedata r:id="rId9" o:title=""/>
                <o:lock v:ext="edit" rotation="t"/>
              </v:shape>
            </w:pict>
          </mc:Fallback>
        </mc:AlternateContent>
      </w:r>
      <w:r>
        <w:rPr>
          <w:rFonts w:cstheme="minorHAnsi"/>
          <w:bCs/>
          <w:u w:val="single"/>
        </w:rPr>
        <w:t xml:space="preserve">Introduction :</w:t>
      </w:r>
      <w:r>
        <w:rPr>
          <w:rFonts w:cstheme="minorHAnsi"/>
          <w:b/>
        </w:rPr>
        <w:t xml:space="preserve"> </w:t>
      </w:r>
      <w:r>
        <w:rPr>
          <w:rFonts w:cstheme="minorHAnsi"/>
        </w:rPr>
        <w:t xml:space="preserve">Un bébé se développe à partir d’une unique cellule-œuf contenant l’ensemble de son information génétique dans son </w:t>
      </w:r>
      <w:r>
        <w:rPr>
          <w:rFonts w:cstheme="minorHAnsi"/>
        </w:rPr>
        <w:t xml:space="preserve">noyau. Pourtant un enfant est constitué de cellules spécialisées très différentes. </w:t>
      </w:r>
      <w:r>
        <w:rPr>
          <w:rFonts w:cstheme="minorHAnsi"/>
        </w:rPr>
      </w:r>
      <w:r>
        <w:rPr>
          <w:rFonts w:cstheme="minorHAnsi"/>
        </w:rPr>
      </w:r>
    </w:p>
    <w:p w14:paraId="1331262B" w14:textId="77777777">
      <w:pPr>
        <w:pBdr/>
        <w:spacing/>
        <w:ind/>
        <w:rPr>
          <w:rFonts w:cstheme="minorHAnsi"/>
          <w:b/>
          <w:u w:val="single"/>
        </w:rPr>
      </w:pPr>
      <w:r>
        <w:rPr>
          <w:rFonts w:cstheme="minorHAnsi"/>
          <w:lang w:eastAsia="fr-FR"/>
        </w:rPr>
        <mc:AlternateContent>
          <mc:Choice Requires="wpg">
            <w:drawing>
              <wp:anchor xmlns:wp="http://schemas.openxmlformats.org/drawingml/2006/wordprocessingDrawing" xmlns:wp14="http://schemas.microsoft.com/office/word/2010/wordprocessingDrawing" distT="0" distB="0" distL="114300" distR="114300" simplePos="0" relativeHeight="251723776" behindDoc="0" locked="0" layoutInCell="1" allowOverlap="1">
                <wp:simplePos x="0" y="0"/>
                <wp:positionH relativeFrom="column">
                  <wp:posOffset>5397863</wp:posOffset>
                </wp:positionH>
                <wp:positionV relativeFrom="paragraph">
                  <wp:posOffset>2055737</wp:posOffset>
                </wp:positionV>
                <wp:extent cx="1403350" cy="234950"/>
                <wp:effectExtent l="635" t="0" r="0" b="0"/>
                <wp:wrapNone/>
                <wp:docPr id="3" name="Zone de texte 19"/>
                <wp:cNvGraphicFramePr/>
                <a:graphic xmlns:a="http://schemas.openxmlformats.org/drawingml/2006/main">
                  <a:graphicData uri="http://schemas.microsoft.com/office/word/2010/wordprocessingShape">
                    <wps:wsp>
                      <wps:cNvPr id="0" name=""/>
                      <wps:cNvSpPr txBox="1">
                        <a:spLocks noChangeArrowheads="1"/>
                      </wps:cNvSpPr>
                      <wps:spPr bwMode="auto">
                        <a:xfrm>
                          <a:off x="0" y="0"/>
                          <a:ext cx="1403350" cy="234950"/>
                        </a:xfrm>
                        <a:prstGeom prst="rect">
                          <a:avLst/>
                        </a:prstGeom>
                        <a:solidFill>
                          <a:srgbClr val="FFFFFF"/>
                        </a:solidFill>
                        <a:ln>
                          <a:noFill/>
                        </a:ln>
                      </wps:spPr>
                      <wps:txbx>
                        <w:txbxContent>
                          <w:p w14:paraId="07BEF5D1" w14:textId="77777777">
                            <w:pPr>
                              <w:pBdr/>
                              <w:spacing/>
                              <w:ind/>
                              <w:rPr>
                                <w:rFonts w:ascii="Calibri" w:hAnsi="Calibri" w:cs="Calibri"/>
                                <w:bCs/>
                                <w:i/>
                                <w:iCs/>
                                <w:sz w:val="18"/>
                                <w:szCs w:val="18"/>
                              </w:rPr>
                            </w:pPr>
                            <w:r>
                              <w:rPr>
                                <w:rFonts w:ascii="Calibri" w:hAnsi="Calibri" w:cs="Calibri"/>
                                <w:bCs/>
                                <w:i/>
                                <w:iCs/>
                                <w:sz w:val="18"/>
                                <w:szCs w:val="18"/>
                              </w:rPr>
                              <w:t xml:space="preserve">Cellules d’épiderme (MO)</w:t>
                            </w:r>
                            <w:r>
                              <w:rPr>
                                <w:rFonts w:ascii="Calibri" w:hAnsi="Calibri" w:cs="Calibri"/>
                                <w:bCs/>
                                <w:i/>
                                <w:iCs/>
                                <w:sz w:val="18"/>
                                <w:szCs w:val="18"/>
                              </w:rPr>
                            </w:r>
                            <w:r>
                              <w:rPr>
                                <w:rFonts w:ascii="Calibri" w:hAnsi="Calibri" w:cs="Calibri"/>
                                <w:bCs/>
                                <w:i/>
                                <w:iCs/>
                                <w:sz w:val="18"/>
                                <w:szCs w:val="18"/>
                              </w:rPr>
                            </w:r>
                          </w:p>
                          <w:p w14:paraId="43E8F71E" w14:textId="77777777">
                            <w:pPr>
                              <w:pBdr/>
                              <w:spacing/>
                              <w:ind/>
                              <w:rPr>
                                <w:rFonts w:ascii="Arial" w:hAnsi="Arial" w:cs="Arial"/>
                                <w:bCs/>
                                <w:sz w:val="18"/>
                                <w:szCs w:val="18"/>
                              </w:rPr>
                            </w:pPr>
                            <w:r>
                              <w:rPr>
                                <w:rFonts w:ascii="Arial" w:hAnsi="Arial" w:cs="Arial"/>
                                <w:bCs/>
                                <w:sz w:val="18"/>
                                <w:szCs w:val="18"/>
                              </w:rPr>
                            </w:r>
                            <w:r>
                              <w:rPr>
                                <w:rFonts w:ascii="Arial" w:hAnsi="Arial" w:cs="Arial"/>
                                <w:bCs/>
                                <w:sz w:val="18"/>
                                <w:szCs w:val="18"/>
                              </w:rPr>
                            </w:r>
                            <w:r>
                              <w:rPr>
                                <w:rFonts w:ascii="Arial" w:hAnsi="Arial" w:cs="Arial"/>
                                <w:bCs/>
                                <w:sz w:val="18"/>
                                <w:szCs w:val="18"/>
                              </w:rPr>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shape 2" o:spid="_x0000_s2" o:spt="202" type="#_x0000_t202" style="position:absolute;z-index:251723776;o:allowoverlap:true;o:allowincell:true;mso-position-horizontal-relative:text;margin-left:425.03pt;mso-position-horizontal:absolute;mso-position-vertical-relative:text;margin-top:161.87pt;mso-position-vertical:absolute;width:110.50pt;height:18.50pt;mso-wrap-distance-left:9.00pt;mso-wrap-distance-top:0.00pt;mso-wrap-distance-right:9.00pt;mso-wrap-distance-bottom:0.00pt;v-text-anchor:top;visibility:visible;" fillcolor="#FFFFFF" stroked="f">
                <v:textbox inset="0,0,0,0">
                  <w:txbxContent>
                    <w:p w14:paraId="07BEF5D1" w14:textId="77777777">
                      <w:pPr>
                        <w:pBdr/>
                        <w:spacing/>
                        <w:ind/>
                        <w:rPr>
                          <w:rFonts w:ascii="Calibri" w:hAnsi="Calibri" w:cs="Calibri"/>
                          <w:bCs/>
                          <w:i/>
                          <w:iCs/>
                          <w:sz w:val="18"/>
                          <w:szCs w:val="18"/>
                        </w:rPr>
                      </w:pPr>
                      <w:r>
                        <w:rPr>
                          <w:rFonts w:ascii="Calibri" w:hAnsi="Calibri" w:cs="Calibri"/>
                          <w:bCs/>
                          <w:i/>
                          <w:iCs/>
                          <w:sz w:val="18"/>
                          <w:szCs w:val="18"/>
                        </w:rPr>
                        <w:t xml:space="preserve">Cellules d’épiderme (MO)</w:t>
                      </w:r>
                      <w:r>
                        <w:rPr>
                          <w:rFonts w:ascii="Calibri" w:hAnsi="Calibri" w:cs="Calibri"/>
                          <w:bCs/>
                          <w:i/>
                          <w:iCs/>
                          <w:sz w:val="18"/>
                          <w:szCs w:val="18"/>
                        </w:rPr>
                      </w:r>
                      <w:r>
                        <w:rPr>
                          <w:rFonts w:ascii="Calibri" w:hAnsi="Calibri" w:cs="Calibri"/>
                          <w:bCs/>
                          <w:i/>
                          <w:iCs/>
                          <w:sz w:val="18"/>
                          <w:szCs w:val="18"/>
                        </w:rPr>
                      </w:r>
                    </w:p>
                    <w:p w14:paraId="43E8F71E" w14:textId="77777777">
                      <w:pPr>
                        <w:pBdr/>
                        <w:spacing/>
                        <w:ind/>
                        <w:rPr>
                          <w:rFonts w:ascii="Arial" w:hAnsi="Arial" w:cs="Arial"/>
                          <w:bCs/>
                          <w:sz w:val="18"/>
                          <w:szCs w:val="18"/>
                        </w:rPr>
                      </w:pPr>
                      <w:r>
                        <w:rPr>
                          <w:rFonts w:ascii="Arial" w:hAnsi="Arial" w:cs="Arial"/>
                          <w:bCs/>
                          <w:sz w:val="18"/>
                          <w:szCs w:val="18"/>
                        </w:rPr>
                      </w:r>
                      <w:r>
                        <w:rPr>
                          <w:rFonts w:ascii="Arial" w:hAnsi="Arial" w:cs="Arial"/>
                          <w:bCs/>
                          <w:sz w:val="18"/>
                          <w:szCs w:val="18"/>
                        </w:rPr>
                      </w:r>
                      <w:r>
                        <w:rPr>
                          <w:rFonts w:ascii="Arial" w:hAnsi="Arial" w:cs="Arial"/>
                          <w:bCs/>
                          <w:sz w:val="18"/>
                          <w:szCs w:val="18"/>
                        </w:rPr>
                      </w:r>
                    </w:p>
                  </w:txbxContent>
                </v:textbox>
              </v:shape>
            </w:pict>
          </mc:Fallback>
        </mc:AlternateContent>
      </w:r>
      <w:r>
        <w:rPr>
          <w:rFonts w:cstheme="minorHAnsi"/>
          <w:lang w:eastAsia="fr-FR"/>
        </w:rPr>
        <mc:AlternateContent>
          <mc:Choice Requires="wpg">
            <w:drawing>
              <wp:anchor xmlns:wp="http://schemas.openxmlformats.org/drawingml/2006/wordprocessingDrawing" xmlns:wp14="http://schemas.microsoft.com/office/word/2010/wordprocessingDrawing" distT="0" distB="0" distL="114300" distR="114300" simplePos="0" relativeHeight="251711488" behindDoc="0" locked="0" layoutInCell="1" allowOverlap="1">
                <wp:simplePos x="0" y="0"/>
                <wp:positionH relativeFrom="column">
                  <wp:posOffset>3379803</wp:posOffset>
                </wp:positionH>
                <wp:positionV relativeFrom="paragraph">
                  <wp:posOffset>2051806</wp:posOffset>
                </wp:positionV>
                <wp:extent cx="1422400" cy="234950"/>
                <wp:effectExtent l="0" t="3175" r="1270" b="0"/>
                <wp:wrapNone/>
                <wp:docPr id="4" name="Zone de texte 17"/>
                <wp:cNvGraphicFramePr/>
                <a:graphic xmlns:a="http://schemas.openxmlformats.org/drawingml/2006/main">
                  <a:graphicData uri="http://schemas.microsoft.com/office/word/2010/wordprocessingShape">
                    <wps:wsp>
                      <wps:cNvPr id="0" name=""/>
                      <wps:cNvSpPr txBox="1">
                        <a:spLocks noChangeArrowheads="1"/>
                      </wps:cNvSpPr>
                      <wps:spPr bwMode="auto">
                        <a:xfrm>
                          <a:off x="0" y="0"/>
                          <a:ext cx="1422400" cy="234950"/>
                        </a:xfrm>
                        <a:prstGeom prst="rect">
                          <a:avLst/>
                        </a:prstGeom>
                        <a:solidFill>
                          <a:srgbClr val="FFFFFF"/>
                        </a:solidFill>
                        <a:ln>
                          <a:noFill/>
                        </a:ln>
                      </wps:spPr>
                      <wps:txbx>
                        <w:txbxContent>
                          <w:p w14:paraId="335A5A83" w14:textId="77777777">
                            <w:pPr>
                              <w:pBdr/>
                              <w:spacing/>
                              <w:ind/>
                              <w:rPr>
                                <w:rFonts w:cstheme="minorHAnsi"/>
                                <w:bCs/>
                                <w:i/>
                                <w:iCs/>
                                <w:sz w:val="18"/>
                                <w:szCs w:val="18"/>
                              </w:rPr>
                            </w:pPr>
                            <w:r>
                              <w:rPr>
                                <w:rFonts w:cstheme="minorHAnsi"/>
                                <w:bCs/>
                                <w:i/>
                                <w:iCs/>
                                <w:sz w:val="18"/>
                                <w:szCs w:val="18"/>
                              </w:rPr>
                              <w:t xml:space="preserve">Cellules intestinales (MO)</w:t>
                            </w:r>
                            <w:r>
                              <w:rPr>
                                <w:rFonts w:cstheme="minorHAnsi"/>
                                <w:bCs/>
                                <w:i/>
                                <w:iCs/>
                                <w:sz w:val="18"/>
                                <w:szCs w:val="18"/>
                              </w:rPr>
                            </w:r>
                            <w:r>
                              <w:rPr>
                                <w:rFonts w:cstheme="minorHAnsi"/>
                                <w:bCs/>
                                <w:i/>
                                <w:iCs/>
                                <w:sz w:val="18"/>
                                <w:szCs w:val="18"/>
                              </w:rPr>
                            </w:r>
                          </w:p>
                          <w:p w14:paraId="2C4F3573" w14:textId="77777777">
                            <w:pPr>
                              <w:pBdr/>
                              <w:spacing/>
                              <w:ind/>
                              <w:rPr>
                                <w:rFonts w:ascii="Arial" w:hAnsi="Arial" w:cs="Arial"/>
                                <w:bCs/>
                                <w:sz w:val="18"/>
                                <w:szCs w:val="18"/>
                              </w:rPr>
                            </w:pPr>
                            <w:r>
                              <w:rPr>
                                <w:rFonts w:ascii="Arial" w:hAnsi="Arial" w:cs="Arial"/>
                                <w:bCs/>
                                <w:sz w:val="18"/>
                                <w:szCs w:val="18"/>
                              </w:rPr>
                            </w:r>
                            <w:r>
                              <w:rPr>
                                <w:rFonts w:ascii="Arial" w:hAnsi="Arial" w:cs="Arial"/>
                                <w:bCs/>
                                <w:sz w:val="18"/>
                                <w:szCs w:val="18"/>
                              </w:rPr>
                            </w:r>
                            <w:r>
                              <w:rPr>
                                <w:rFonts w:ascii="Arial" w:hAnsi="Arial" w:cs="Arial"/>
                                <w:bCs/>
                                <w:sz w:val="18"/>
                                <w:szCs w:val="18"/>
                              </w:rPr>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shape 3" o:spid="_x0000_s3" o:spt="202" type="#_x0000_t202" style="position:absolute;z-index:251711488;o:allowoverlap:true;o:allowincell:true;mso-position-horizontal-relative:text;margin-left:266.13pt;mso-position-horizontal:absolute;mso-position-vertical-relative:text;margin-top:161.56pt;mso-position-vertical:absolute;width:112.00pt;height:18.50pt;mso-wrap-distance-left:9.00pt;mso-wrap-distance-top:0.00pt;mso-wrap-distance-right:9.00pt;mso-wrap-distance-bottom:0.00pt;v-text-anchor:top;visibility:visible;" fillcolor="#FFFFFF" stroked="f">
                <v:textbox inset="0,0,0,0">
                  <w:txbxContent>
                    <w:p w14:paraId="335A5A83" w14:textId="77777777">
                      <w:pPr>
                        <w:pBdr/>
                        <w:spacing/>
                        <w:ind/>
                        <w:rPr>
                          <w:rFonts w:cstheme="minorHAnsi"/>
                          <w:bCs/>
                          <w:i/>
                          <w:iCs/>
                          <w:sz w:val="18"/>
                          <w:szCs w:val="18"/>
                        </w:rPr>
                      </w:pPr>
                      <w:r>
                        <w:rPr>
                          <w:rFonts w:cstheme="minorHAnsi"/>
                          <w:bCs/>
                          <w:i/>
                          <w:iCs/>
                          <w:sz w:val="18"/>
                          <w:szCs w:val="18"/>
                        </w:rPr>
                        <w:t xml:space="preserve">Cellules intestinales (MO)</w:t>
                      </w:r>
                      <w:r>
                        <w:rPr>
                          <w:rFonts w:cstheme="minorHAnsi"/>
                          <w:bCs/>
                          <w:i/>
                          <w:iCs/>
                          <w:sz w:val="18"/>
                          <w:szCs w:val="18"/>
                        </w:rPr>
                      </w:r>
                      <w:r>
                        <w:rPr>
                          <w:rFonts w:cstheme="minorHAnsi"/>
                          <w:bCs/>
                          <w:i/>
                          <w:iCs/>
                          <w:sz w:val="18"/>
                          <w:szCs w:val="18"/>
                        </w:rPr>
                      </w:r>
                    </w:p>
                    <w:p w14:paraId="2C4F3573" w14:textId="77777777">
                      <w:pPr>
                        <w:pBdr/>
                        <w:spacing/>
                        <w:ind/>
                        <w:rPr>
                          <w:rFonts w:ascii="Arial" w:hAnsi="Arial" w:cs="Arial"/>
                          <w:bCs/>
                          <w:sz w:val="18"/>
                          <w:szCs w:val="18"/>
                        </w:rPr>
                      </w:pPr>
                      <w:r>
                        <w:rPr>
                          <w:rFonts w:ascii="Arial" w:hAnsi="Arial" w:cs="Arial"/>
                          <w:bCs/>
                          <w:sz w:val="18"/>
                          <w:szCs w:val="18"/>
                        </w:rPr>
                      </w:r>
                      <w:r>
                        <w:rPr>
                          <w:rFonts w:ascii="Arial" w:hAnsi="Arial" w:cs="Arial"/>
                          <w:bCs/>
                          <w:sz w:val="18"/>
                          <w:szCs w:val="18"/>
                        </w:rPr>
                      </w:r>
                      <w:r>
                        <w:rPr>
                          <w:rFonts w:ascii="Arial" w:hAnsi="Arial" w:cs="Arial"/>
                          <w:bCs/>
                          <w:sz w:val="18"/>
                          <w:szCs w:val="18"/>
                        </w:rPr>
                      </w:r>
                    </w:p>
                  </w:txbxContent>
                </v:textbox>
              </v:shape>
            </w:pict>
          </mc:Fallback>
        </mc:AlternateContent>
      </w:r>
      <w:r>
        <w:rPr>
          <w:rFonts w:cstheme="minorHAnsi"/>
          <w:lang w:eastAsia="fr-FR"/>
        </w:rPr>
        <mc:AlternateContent>
          <mc:Choice Requires="wpg">
            <w:drawing>
              <wp:anchor xmlns:wp="http://schemas.openxmlformats.org/drawingml/2006/wordprocessingDrawing" xmlns:wp14="http://schemas.microsoft.com/office/word/2010/wordprocessingDrawing" distT="0" distB="0" distL="114300" distR="114300" simplePos="0" relativeHeight="251716608" behindDoc="0" locked="0" layoutInCell="1" allowOverlap="1">
                <wp:simplePos x="0" y="0"/>
                <wp:positionH relativeFrom="column">
                  <wp:posOffset>5148580</wp:posOffset>
                </wp:positionH>
                <wp:positionV relativeFrom="paragraph">
                  <wp:posOffset>1424305</wp:posOffset>
                </wp:positionV>
                <wp:extent cx="575310" cy="507365"/>
                <wp:effectExtent l="0" t="0" r="635" b="1905"/>
                <wp:wrapNone/>
                <wp:docPr id="5" name="Zone de texte 18"/>
                <wp:cNvGraphicFramePr/>
                <a:graphic xmlns:a="http://schemas.openxmlformats.org/drawingml/2006/main">
                  <a:graphicData uri="http://schemas.microsoft.com/office/word/2010/wordprocessingShape">
                    <wps:wsp>
                      <wps:cNvPr id="0" name=""/>
                      <wps:cNvSpPr txBox="1">
                        <a:spLocks noChangeArrowheads="1"/>
                      </wps:cNvSpPr>
                      <wps:spPr bwMode="auto">
                        <a:xfrm>
                          <a:off x="0" y="0"/>
                          <a:ext cx="575310" cy="507365"/>
                        </a:xfrm>
                        <a:prstGeom prst="rect">
                          <a:avLst/>
                        </a:prstGeom>
                        <a:solidFill>
                          <a:srgbClr val="FFFFFF"/>
                        </a:solidFill>
                        <a:ln>
                          <a:noFill/>
                        </a:ln>
                      </wps:spPr>
                      <wps:txbx>
                        <w:txbxContent>
                          <w:p w14:paraId="1B413D0D" w14:textId="77777777">
                            <w:pPr>
                              <w:pBdr/>
                              <w:spacing/>
                              <w:ind/>
                              <w:jc w:val="center"/>
                              <w:rPr>
                                <w:rFonts w:ascii="Arial" w:hAnsi="Arial" w:cs="Arial"/>
                                <w:bCs/>
                                <w:sz w:val="14"/>
                                <w:szCs w:val="14"/>
                              </w:rPr>
                            </w:pPr>
                            <w:r>
                              <w:rPr>
                                <w:rFonts w:ascii="Arial" w:hAnsi="Arial" w:cs="Arial"/>
                                <w:bCs/>
                                <w:sz w:val="14"/>
                                <w:szCs w:val="14"/>
                              </w:rPr>
                              <w:t xml:space="preserve">Cellules spécialisées très différentes</w:t>
                            </w:r>
                            <w:r>
                              <w:rPr>
                                <w:rFonts w:ascii="Arial" w:hAnsi="Arial" w:cs="Arial"/>
                                <w:bCs/>
                                <w:sz w:val="14"/>
                                <w:szCs w:val="14"/>
                              </w:rPr>
                            </w:r>
                            <w:r>
                              <w:rPr>
                                <w:rFonts w:ascii="Arial" w:hAnsi="Arial" w:cs="Arial"/>
                                <w:bCs/>
                                <w:sz w:val="14"/>
                                <w:szCs w:val="14"/>
                              </w:rPr>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shape 4" o:spid="_x0000_s4" o:spt="202" type="#_x0000_t202" style="position:absolute;z-index:251716608;o:allowoverlap:true;o:allowincell:true;mso-position-horizontal-relative:text;margin-left:405.40pt;mso-position-horizontal:absolute;mso-position-vertical-relative:text;margin-top:112.15pt;mso-position-vertical:absolute;width:45.30pt;height:39.95pt;mso-wrap-distance-left:9.00pt;mso-wrap-distance-top:0.00pt;mso-wrap-distance-right:9.00pt;mso-wrap-distance-bottom:0.00pt;v-text-anchor:top;visibility:visible;" fillcolor="#FFFFFF" stroked="f">
                <v:textbox inset="0,0,0,0">
                  <w:txbxContent>
                    <w:p w14:paraId="1B413D0D" w14:textId="77777777">
                      <w:pPr>
                        <w:pBdr/>
                        <w:spacing/>
                        <w:ind/>
                        <w:jc w:val="center"/>
                        <w:rPr>
                          <w:rFonts w:ascii="Arial" w:hAnsi="Arial" w:cs="Arial"/>
                          <w:bCs/>
                          <w:sz w:val="14"/>
                          <w:szCs w:val="14"/>
                        </w:rPr>
                      </w:pPr>
                      <w:r>
                        <w:rPr>
                          <w:rFonts w:ascii="Arial" w:hAnsi="Arial" w:cs="Arial"/>
                          <w:bCs/>
                          <w:sz w:val="14"/>
                          <w:szCs w:val="14"/>
                        </w:rPr>
                        <w:t xml:space="preserve">Cellules spécialisées très différentes</w:t>
                      </w:r>
                      <w:r>
                        <w:rPr>
                          <w:rFonts w:ascii="Arial" w:hAnsi="Arial" w:cs="Arial"/>
                          <w:bCs/>
                          <w:sz w:val="14"/>
                          <w:szCs w:val="14"/>
                        </w:rPr>
                      </w:r>
                      <w:r>
                        <w:rPr>
                          <w:rFonts w:ascii="Arial" w:hAnsi="Arial" w:cs="Arial"/>
                          <w:bCs/>
                          <w:sz w:val="14"/>
                          <w:szCs w:val="14"/>
                        </w:rPr>
                      </w:r>
                    </w:p>
                  </w:txbxContent>
                </v:textbox>
              </v:shape>
            </w:pict>
          </mc:Fallback>
        </mc:AlternateContent>
      </w:r>
      <w:r>
        <w:rPr>
          <w:rFonts w:cstheme="minorHAnsi"/>
          <w:b/>
          <w:u w:val="single"/>
        </w:rPr>
      </w:r>
      <w:r>
        <w:rPr>
          <w:rFonts w:cstheme="minorHAnsi"/>
          <w:b/>
          <w:u w:val="single"/>
        </w:rPr>
      </w:r>
    </w:p>
    <w:p w14:paraId="5CF22F83">
      <w:pPr>
        <w:pBdr/>
        <w:spacing/>
        <w:ind/>
        <w:jc w:val="right"/>
        <w:rPr>
          <w:rFonts w:ascii="Calibri" w:hAnsi="Calibri" w:cs="Calibri"/>
          <w:b/>
          <w:bCs/>
          <w:i/>
          <w:u w:val="single"/>
        </w:rPr>
      </w:pPr>
      <w:r>
        <w:rPr>
          <w:rFonts w:ascii="Calibri" w:hAnsi="Calibri" w:eastAsia="Calibri" w:cs="Calibri"/>
          <w:i/>
          <w:iCs/>
          <w:color w:val="000000" w:themeColor="text1"/>
          <w:highlight w:val="none"/>
        </w:rPr>
      </w:r>
      <w:r>
        <w:rPr>
          <w:rFonts w:ascii="Calibri" w:hAnsi="Calibri" w:eastAsia="Calibri" w:cs="Calibri"/>
          <w:i/>
          <w:iCs/>
          <w:color w:val="2c363a"/>
          <w:highlight w:val="white"/>
        </w:rPr>
        <w:t xml:space="preserve">Magnard, SVT 2nde, 2019</w:t>
      </w:r>
      <w:r>
        <w:rPr>
          <w:rFonts w:ascii="Calibri" w:hAnsi="Calibri" w:eastAsia="Calibri" w:cs="Calibri"/>
          <w:i/>
          <w:iCs/>
          <w:color w:val="000000" w:themeColor="text1"/>
          <w:highlight w:val="none"/>
        </w:rPr>
      </w:r>
      <w:r>
        <w:rPr>
          <w:rFonts w:ascii="Calibri" w:hAnsi="Calibri" w:eastAsia="Calibri" w:cs="Calibri"/>
          <w:i/>
          <w:iCs/>
          <w:color w:val="000000" w:themeColor="text1"/>
          <w:highlight w:val="none"/>
        </w:rPr>
      </w:r>
    </w:p>
    <w:p w14:paraId="727DE7B1" w14:textId="42570DF4">
      <w:pPr>
        <w:pBdr/>
        <w:spacing/>
        <w:ind/>
        <w:jc w:val="both"/>
        <w:rPr>
          <w:rFonts w:cstheme="minorHAnsi"/>
          <w:color w:val="000000" w:themeColor="text1"/>
          <w:highlight w:val="none"/>
        </w:rPr>
      </w:pPr>
      <w:r>
        <w:rPr>
          <w:rFonts w:cstheme="minorHAnsi"/>
          <w:bCs/>
          <w:color w:val="000000" w:themeColor="text1"/>
          <w:u w:val="single"/>
        </w:rPr>
        <w:t xml:space="preserve">Consigne</w:t>
      </w:r>
      <w:r>
        <w:rPr>
          <w:rFonts w:cstheme="minorHAnsi"/>
          <w:bCs/>
          <w:color w:val="000000" w:themeColor="text1"/>
        </w:rPr>
        <w:t xml:space="preserve"> :</w:t>
      </w:r>
      <w:r>
        <w:rPr>
          <w:rFonts w:cstheme="minorHAnsi"/>
          <w:b/>
          <w:color w:val="000000" w:themeColor="text1"/>
        </w:rPr>
        <w:t xml:space="preserve"> </w:t>
      </w:r>
      <w:r>
        <w:rPr>
          <w:rFonts w:cstheme="minorHAnsi"/>
          <w:color w:val="000000" w:themeColor="text1"/>
        </w:rPr>
        <w:t xml:space="preserve">A partir de l’exploitation de l’ensemble des documents, </w:t>
      </w:r>
      <w:r>
        <w:rPr>
          <w:rFonts w:cstheme="minorHAnsi"/>
          <w:b/>
          <w:bCs/>
          <w:color w:val="000000" w:themeColor="text1"/>
        </w:rPr>
        <w:t xml:space="preserve">construire</w:t>
      </w:r>
      <w:r>
        <w:rPr>
          <w:rFonts w:cstheme="minorHAnsi"/>
          <w:b/>
          <w:bCs/>
          <w:color w:val="000000" w:themeColor="text1"/>
        </w:rPr>
        <w:t xml:space="preserve"> un texte argumenté</w:t>
      </w:r>
      <w:r>
        <w:rPr>
          <w:rFonts w:cstheme="minorHAnsi"/>
          <w:color w:val="000000" w:themeColor="text1"/>
        </w:rPr>
        <w:t xml:space="preserve"> permettant de valider ou non l’hypothèse de l’élève.</w:t>
      </w:r>
      <w:r>
        <w:rPr>
          <w:rFonts w:cstheme="minorHAnsi"/>
          <w:b/>
          <w:u w:val="single"/>
        </w:rPr>
      </w:r>
      <w:r>
        <w:rPr>
          <w:rFonts w:cstheme="minorHAnsi"/>
          <w:b/>
          <w:u w:val="single"/>
        </w:rPr>
      </w:r>
    </w:p>
    <w:p w14:paraId="632E649D" w14:textId="5BE2D690">
      <w:pPr>
        <w:pBdr/>
        <w:spacing/>
        <w:ind/>
        <w:jc w:val="both"/>
        <w:rPr>
          <w:rFonts w:cstheme="minorHAnsi"/>
          <w:bCs/>
        </w:rPr>
      </w:pPr>
      <w:r>
        <w:rPr>
          <w:rFonts w:cstheme="minorHAnsi"/>
          <w:bCs/>
          <w:u w:val="single"/>
        </w:rPr>
        <w:t xml:space="preserve">Document 1</w:t>
      </w:r>
      <w:r>
        <w:rPr>
          <w:rFonts w:cstheme="minorHAnsi"/>
          <w:bCs/>
          <w:u w:val="single"/>
        </w:rPr>
        <w:t xml:space="preserve"> :</w:t>
      </w:r>
      <w:r>
        <w:rPr>
          <w:rFonts w:cstheme="minorHAnsi"/>
          <w:bCs/>
        </w:rPr>
        <w:t xml:space="preserve"> </w:t>
      </w:r>
      <w:r>
        <w:rPr>
          <w:rFonts w:cstheme="minorHAnsi"/>
          <w:bCs/>
        </w:rPr>
        <w:t xml:space="preserve">Localisation de gènes chez des cellules spécialisées d’un même organisme</w:t>
      </w:r>
      <w:r>
        <w:rPr>
          <w:rFonts w:cstheme="minorHAnsi"/>
          <w:bCs/>
        </w:rPr>
      </w:r>
      <w:r>
        <w:rPr>
          <w:rFonts w:cstheme="minorHAnsi"/>
          <w:bCs/>
        </w:rPr>
      </w:r>
    </w:p>
    <w:p w14:paraId="1C0AA2D7" w14:textId="62CD8602">
      <w:pPr>
        <w:pBdr/>
        <w:spacing/>
        <w:ind/>
        <w:jc w:val="both"/>
        <w:rPr>
          <w:rFonts w:cstheme="minorHAnsi"/>
          <w:bCs/>
        </w:rPr>
      </w:pPr>
      <w:r>
        <w:rPr>
          <w:rFonts w:cstheme="minorHAnsi"/>
          <w:bCs/>
        </w:rPr>
        <w:t xml:space="preserve">Dans l’expérience ci-dessous, 3 gènes différents ont été marqués par la technique FISH chez une cellule de peau et chez une cellule d’intestin.</w:t>
      </w:r>
      <w:r>
        <w:rPr>
          <w:rFonts w:cstheme="minorHAnsi"/>
          <w:bCs/>
        </w:rPr>
        <w:t xml:space="preserve"> </w:t>
      </w:r>
      <w:r>
        <w:rPr>
          <w:rFonts w:cstheme="minorHAnsi"/>
          <w:bCs/>
        </w:rPr>
        <w:t xml:space="preserve">Les éléments visibles sont : en vert le gène de la tyrosinase (chromosome 11), en rouge le gène CFTR (chromosome 7) et en orange le gène de l’actine β (chromosome 7).</w:t>
      </w:r>
      <w:r>
        <w:rPr>
          <w:rFonts w:cstheme="minorHAnsi"/>
          <w:bCs/>
        </w:rPr>
      </w:r>
      <w:r>
        <w:rPr>
          <w:rFonts w:cstheme="minorHAnsi"/>
          <w:bCs/>
        </w:rPr>
      </w:r>
    </w:p>
    <w:p w14:paraId="5F15C222" w14:textId="54E96E0A">
      <w:pPr>
        <w:pBdr/>
        <w:spacing/>
        <w:ind/>
        <w:rPr>
          <w:rFonts w:cstheme="minorHAnsi"/>
        </w:rPr>
      </w:pPr>
      <w:r>
        <w:rPr>
          <w:rFonts w:cstheme="minorHAnsi"/>
          <w:lang w:eastAsia="fr-FR"/>
        </w:rPr>
        <mc:AlternateContent>
          <mc:Choice Requires="wpg">
            <w:drawing>
              <wp:anchor xmlns:wp="http://schemas.openxmlformats.org/drawingml/2006/wordprocessingDrawing" xmlns:wp14="http://schemas.microsoft.com/office/word/2010/wordprocessingDrawing" distT="0" distB="0" distL="114300" distR="114300" simplePos="0" relativeHeight="251704320" behindDoc="0" locked="0" layoutInCell="1" allowOverlap="1">
                <wp:simplePos x="0" y="0"/>
                <wp:positionH relativeFrom="column">
                  <wp:posOffset>3022847</wp:posOffset>
                </wp:positionH>
                <wp:positionV relativeFrom="paragraph">
                  <wp:posOffset>198626</wp:posOffset>
                </wp:positionV>
                <wp:extent cx="933493" cy="1740023"/>
                <wp:effectExtent l="0" t="0" r="0" b="0"/>
                <wp:wrapNone/>
                <wp:docPr id="6"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58"/>
                        <pic:cNvPicPr>
                          <a:picLocks noChangeAspect="1"/>
                        </pic:cNvPicPr>
                        <pic:nvPr/>
                      </pic:nvPicPr>
                      <pic:blipFill rotWithShape="1">
                        <a:blip r:embed="rId10"/>
                        <a:srcRect l="19292" t="-2" r="18902" b="1459"/>
                        <a:stretch/>
                      </pic:blipFill>
                      <pic:spPr bwMode="auto">
                        <a:xfrm>
                          <a:off x="0" y="0"/>
                          <a:ext cx="935759" cy="1744247"/>
                        </a:xfrm>
                        <a:prstGeom prst="rect">
                          <a:avLst/>
                        </a:prstGeom>
                        <a:noFill/>
                      </pic:spPr>
                    </pic:pic>
                  </a:graphicData>
                </a:graphic>
                <wp14:sizeRelH relativeFrom="page">
                  <wp14:pctWidth>0</wp14:pctWidth>
                </wp14:sizeRelH>
                <wp14:sizeRelV relativeFrom="page">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position:absolute;z-index:251704320;o:allowoverlap:true;o:allowincell:true;mso-position-horizontal-relative:text;margin-left:238.02pt;mso-position-horizontal:absolute;mso-position-vertical-relative:text;margin-top:15.64pt;mso-position-vertical:absolute;width:73.50pt;height:137.01pt;mso-wrap-distance-left:9.00pt;mso-wrap-distance-top:0.00pt;mso-wrap-distance-right:9.00pt;mso-wrap-distance-bottom:0.00pt;z-index:1;" stroked="false">
                <v:imagedata r:id="rId10" o:title="" croptop="0f" cropleft="12643f" cropbottom="956f" cropright="12388f"/>
                <o:lock v:ext="edit" rotation="t"/>
              </v:shape>
            </w:pict>
          </mc:Fallback>
        </mc:AlternateContent>
      </w:r>
      <w:r>
        <w:rPr>
          <w:rFonts w:cstheme="minorHAnsi"/>
          <w:lang w:eastAsia="fr-FR"/>
        </w:rPr>
        <mc:AlternateContent>
          <mc:Choice Requires="wpg">
            <w:drawing>
              <wp:anchor xmlns:wp="http://schemas.openxmlformats.org/drawingml/2006/wordprocessingDrawing" xmlns:wp14="http://schemas.microsoft.com/office/word/2010/wordprocessingDrawing" distT="0" distB="0" distL="114300" distR="114300" simplePos="0" relativeHeight="251689984" behindDoc="0" locked="0" layoutInCell="1" allowOverlap="1">
                <wp:simplePos x="0" y="0"/>
                <wp:positionH relativeFrom="column">
                  <wp:posOffset>430568</wp:posOffset>
                </wp:positionH>
                <wp:positionV relativeFrom="paragraph">
                  <wp:posOffset>198626</wp:posOffset>
                </wp:positionV>
                <wp:extent cx="1784412" cy="1724752"/>
                <wp:effectExtent l="0" t="0" r="6350" b="8890"/>
                <wp:wrapNone/>
                <wp:docPr id="7" name="Imag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57"/>
                        <pic:cNvPicPr>
                          <a:picLocks noChangeAspect="1"/>
                        </pic:cNvPicPr>
                        <pic:nvPr/>
                      </pic:nvPicPr>
                      <pic:blipFill rotWithShape="1">
                        <a:blip r:embed="rId11"/>
                        <a:srcRect l="10136" t="11862" r="2676" b="8476"/>
                        <a:stretch/>
                      </pic:blipFill>
                      <pic:spPr bwMode="auto">
                        <a:xfrm>
                          <a:off x="0" y="0"/>
                          <a:ext cx="1785993" cy="1726280"/>
                        </a:xfrm>
                        <a:prstGeom prst="rect">
                          <a:avLst/>
                        </a:prstGeom>
                        <a:noFill/>
                      </pic:spPr>
                    </pic:pic>
                  </a:graphicData>
                </a:graphic>
                <wp14:sizeRelH relativeFrom="page">
                  <wp14:pctWidth>0</wp14:pctWidth>
                </wp14:sizeRelH>
                <wp14:sizeRelV relativeFrom="page">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position:absolute;z-index:251689984;o:allowoverlap:true;o:allowincell:true;mso-position-horizontal-relative:text;margin-left:33.90pt;mso-position-horizontal:absolute;mso-position-vertical-relative:text;margin-top:15.64pt;mso-position-vertical:absolute;width:140.50pt;height:135.81pt;mso-wrap-distance-left:9.00pt;mso-wrap-distance-top:0.00pt;mso-wrap-distance-right:9.00pt;mso-wrap-distance-bottom:0.00pt;z-index:1;" stroked="false">
                <v:imagedata r:id="rId11" o:title="" croptop="7774f" cropleft="6643f" cropbottom="5555f" cropright="1754f"/>
                <o:lock v:ext="edit" rotation="t"/>
              </v:shape>
            </w:pict>
          </mc:Fallback>
        </mc:AlternateContent>
      </w:r>
      <w:r>
        <w:rPr>
          <w:rFonts w:cstheme="minorHAnsi"/>
          <w:b/>
        </w:rPr>
        <w:t xml:space="preserve">             </w:t>
      </w:r>
      <w:r>
        <w:rPr>
          <w:rFonts w:cstheme="minorHAnsi"/>
          <w:b/>
        </w:rPr>
        <w:tab/>
      </w:r>
      <w:r>
        <w:rPr>
          <w:rFonts w:cstheme="minorHAnsi"/>
          <w:b/>
          <w:u w:val="single"/>
        </w:rPr>
        <w:t xml:space="preserve">Noyau d’une cellule de peau</w:t>
      </w:r>
      <w:r>
        <w:rPr>
          <w:rFonts w:cstheme="minorHAnsi"/>
          <w:b/>
        </w:rPr>
        <w:t xml:space="preserve">             </w:t>
      </w:r>
      <w:r>
        <w:rPr>
          <w:rFonts w:cstheme="minorHAnsi"/>
          <w:b/>
        </w:rPr>
        <w:tab/>
      </w:r>
      <w:r>
        <w:rPr>
          <w:rFonts w:cstheme="minorHAnsi"/>
          <w:b/>
        </w:rPr>
        <w:t xml:space="preserve"> </w:t>
      </w:r>
      <w:r>
        <w:rPr>
          <w:rFonts w:cstheme="minorHAnsi"/>
          <w:b/>
          <w:u w:val="single"/>
        </w:rPr>
        <w:t xml:space="preserve">Noyau d’une cellule d’intestin</w:t>
      </w:r>
      <w:r>
        <w:rPr>
          <w:rFonts w:cstheme="minorHAnsi"/>
          <w:b/>
        </w:rPr>
        <w:t xml:space="preserve">    </w:t>
      </w:r>
      <w:r>
        <w:rPr>
          <w:rFonts w:cstheme="minorHAnsi"/>
          <w:b/>
        </w:rPr>
        <w:tab/>
      </w:r>
      <w:r>
        <w:rPr>
          <w:rFonts w:cstheme="minorHAnsi"/>
          <w:b/>
          <w:u w:val="single"/>
        </w:rPr>
        <w:t xml:space="preserve">Légendes : </w:t>
      </w:r>
      <w:r>
        <w:rPr>
          <w:rFonts w:cstheme="minorHAnsi"/>
        </w:rPr>
      </w:r>
      <w:r>
        <w:rPr>
          <w:rFonts w:cstheme="minorHAnsi"/>
        </w:rPr>
      </w:r>
    </w:p>
    <w:p w14:paraId="60C57CC0" w14:textId="4DDCBB5A">
      <w:pPr>
        <w:pBdr/>
        <w:spacing/>
        <w:ind/>
        <w:rPr>
          <w:rFonts w:cstheme="minorHAnsi"/>
          <w:b/>
        </w:rPr>
      </w:pPr>
      <w:r>
        <w:rPr>
          <w:rFonts w:cstheme="minorHAnsi"/>
          <w:lang w:eastAsia="fr-FR"/>
        </w:rPr>
        <mc:AlternateContent>
          <mc:Choice Requires="wpg">
            <w:drawing>
              <wp:anchor xmlns:wp="http://schemas.openxmlformats.org/drawingml/2006/wordprocessingDrawing" xmlns:wp14="http://schemas.microsoft.com/office/word/2010/wordprocessingDrawing" distT="0" distB="0" distL="114300" distR="114300" simplePos="0" relativeHeight="251633664" behindDoc="0" locked="0" layoutInCell="1" allowOverlap="1">
                <wp:simplePos x="0" y="0"/>
                <wp:positionH relativeFrom="column">
                  <wp:posOffset>5029315</wp:posOffset>
                </wp:positionH>
                <wp:positionV relativeFrom="paragraph">
                  <wp:posOffset>159789</wp:posOffset>
                </wp:positionV>
                <wp:extent cx="1670050" cy="234950"/>
                <wp:effectExtent l="0" t="3175" r="0" b="0"/>
                <wp:wrapNone/>
                <wp:docPr id="8" name="Zone de texte 9"/>
                <wp:cNvGraphicFramePr/>
                <a:graphic xmlns:a="http://schemas.openxmlformats.org/drawingml/2006/main">
                  <a:graphicData uri="http://schemas.microsoft.com/office/word/2010/wordprocessingShape">
                    <wps:wsp>
                      <wps:cNvPr id="0" name=""/>
                      <wps:cNvSpPr txBox="1">
                        <a:spLocks noChangeArrowheads="1"/>
                      </wps:cNvSpPr>
                      <wps:spPr bwMode="auto">
                        <a:xfrm>
                          <a:off x="0" y="0"/>
                          <a:ext cx="1670050" cy="234950"/>
                        </a:xfrm>
                        <a:prstGeom prst="rect">
                          <a:avLst/>
                        </a:prstGeom>
                        <a:solidFill>
                          <a:srgbClr val="FFFFFF"/>
                        </a:solidFill>
                        <a:ln>
                          <a:noFill/>
                        </a:ln>
                      </wps:spPr>
                      <wps:txbx>
                        <w:txbxContent>
                          <w:p w14:paraId="20012034" w14:textId="77777777">
                            <w:pPr>
                              <w:pBdr/>
                              <w:spacing/>
                              <w:ind/>
                              <w:rPr>
                                <w:rFonts w:ascii="Arial" w:hAnsi="Arial" w:cs="Arial"/>
                                <w:bCs/>
                                <w:sz w:val="24"/>
                                <w:szCs w:val="24"/>
                              </w:rPr>
                            </w:pPr>
                            <w:r>
                              <w:rPr>
                                <w:rFonts w:ascii="Arial" w:hAnsi="Arial" w:cs="Arial"/>
                                <w:b/>
                                <w:sz w:val="24"/>
                                <w:szCs w:val="24"/>
                              </w:rPr>
                              <w:t xml:space="preserve">Gène de la tyrosinase</w:t>
                            </w:r>
                            <w:r>
                              <w:rPr>
                                <w:rFonts w:ascii="Arial" w:hAnsi="Arial" w:cs="Arial"/>
                                <w:bCs/>
                                <w:sz w:val="24"/>
                                <w:szCs w:val="24"/>
                              </w:rPr>
                            </w:r>
                            <w:r>
                              <w:rPr>
                                <w:rFonts w:ascii="Arial" w:hAnsi="Arial" w:cs="Arial"/>
                                <w:bCs/>
                                <w:sz w:val="24"/>
                                <w:szCs w:val="24"/>
                              </w:rPr>
                            </w:r>
                          </w:p>
                          <w:p w14:paraId="663D32F8" w14:textId="77777777">
                            <w:pPr>
                              <w:pBdr/>
                              <w:spacing/>
                              <w:ind/>
                              <w:rPr>
                                <w:rFonts w:ascii="Arial" w:hAnsi="Arial" w:cs="Arial"/>
                                <w:bCs/>
                                <w:sz w:val="24"/>
                                <w:szCs w:val="24"/>
                              </w:rPr>
                            </w:pPr>
                            <w:r>
                              <w:rPr>
                                <w:rFonts w:ascii="Arial" w:hAnsi="Arial" w:cs="Arial"/>
                                <w:bCs/>
                                <w:sz w:val="24"/>
                                <w:szCs w:val="24"/>
                              </w:rPr>
                            </w:r>
                            <w:r>
                              <w:rPr>
                                <w:rFonts w:ascii="Arial" w:hAnsi="Arial" w:cs="Arial"/>
                                <w:bCs/>
                                <w:sz w:val="24"/>
                                <w:szCs w:val="24"/>
                              </w:rPr>
                            </w:r>
                            <w:r>
                              <w:rPr>
                                <w:rFonts w:ascii="Arial" w:hAnsi="Arial" w:cs="Arial"/>
                                <w:bCs/>
                                <w:sz w:val="24"/>
                                <w:szCs w:val="24"/>
                              </w:rPr>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shape 7" o:spid="_x0000_s7" o:spt="202" type="#_x0000_t202" style="position:absolute;z-index:251633664;o:allowoverlap:true;o:allowincell:true;mso-position-horizontal-relative:text;margin-left:396.01pt;mso-position-horizontal:absolute;mso-position-vertical-relative:text;margin-top:12.58pt;mso-position-vertical:absolute;width:131.50pt;height:18.50pt;mso-wrap-distance-left:9.00pt;mso-wrap-distance-top:0.00pt;mso-wrap-distance-right:9.00pt;mso-wrap-distance-bottom:0.00pt;v-text-anchor:top;visibility:visible;" fillcolor="#FFFFFF" stroked="f">
                <v:textbox inset="0,0,0,0">
                  <w:txbxContent>
                    <w:p w14:paraId="20012034" w14:textId="77777777">
                      <w:pPr>
                        <w:pBdr/>
                        <w:spacing/>
                        <w:ind/>
                        <w:rPr>
                          <w:rFonts w:ascii="Arial" w:hAnsi="Arial" w:cs="Arial"/>
                          <w:bCs/>
                          <w:sz w:val="24"/>
                          <w:szCs w:val="24"/>
                        </w:rPr>
                      </w:pPr>
                      <w:r>
                        <w:rPr>
                          <w:rFonts w:ascii="Arial" w:hAnsi="Arial" w:cs="Arial"/>
                          <w:b/>
                          <w:sz w:val="24"/>
                          <w:szCs w:val="24"/>
                        </w:rPr>
                        <w:t xml:space="preserve">Gène de la tyrosinase</w:t>
                      </w:r>
                      <w:r>
                        <w:rPr>
                          <w:rFonts w:ascii="Arial" w:hAnsi="Arial" w:cs="Arial"/>
                          <w:bCs/>
                          <w:sz w:val="24"/>
                          <w:szCs w:val="24"/>
                        </w:rPr>
                      </w:r>
                      <w:r>
                        <w:rPr>
                          <w:rFonts w:ascii="Arial" w:hAnsi="Arial" w:cs="Arial"/>
                          <w:bCs/>
                          <w:sz w:val="24"/>
                          <w:szCs w:val="24"/>
                        </w:rPr>
                      </w:r>
                    </w:p>
                    <w:p w14:paraId="663D32F8" w14:textId="77777777">
                      <w:pPr>
                        <w:pBdr/>
                        <w:spacing/>
                        <w:ind/>
                        <w:rPr>
                          <w:rFonts w:ascii="Arial" w:hAnsi="Arial" w:cs="Arial"/>
                          <w:bCs/>
                          <w:sz w:val="24"/>
                          <w:szCs w:val="24"/>
                        </w:rPr>
                      </w:pPr>
                      <w:r>
                        <w:rPr>
                          <w:rFonts w:ascii="Arial" w:hAnsi="Arial" w:cs="Arial"/>
                          <w:bCs/>
                          <w:sz w:val="24"/>
                          <w:szCs w:val="24"/>
                        </w:rPr>
                      </w:r>
                      <w:r>
                        <w:rPr>
                          <w:rFonts w:ascii="Arial" w:hAnsi="Arial" w:cs="Arial"/>
                          <w:bCs/>
                          <w:sz w:val="24"/>
                          <w:szCs w:val="24"/>
                        </w:rPr>
                      </w:r>
                      <w:r>
                        <w:rPr>
                          <w:rFonts w:ascii="Arial" w:hAnsi="Arial" w:cs="Arial"/>
                          <w:bCs/>
                          <w:sz w:val="24"/>
                          <w:szCs w:val="24"/>
                        </w:rPr>
                      </w:r>
                    </w:p>
                  </w:txbxContent>
                </v:textbox>
              </v:shape>
            </w:pict>
          </mc:Fallback>
        </mc:AlternateContent>
      </w:r>
      <w:r>
        <w:rPr>
          <w:rFonts w:cstheme="minorHAnsi"/>
          <w:lang w:eastAsia="fr-FR"/>
        </w:rPr>
        <mc:AlternateContent>
          <mc:Choice Requires="wpg">
            <w:drawing>
              <wp:anchor xmlns:wp="http://schemas.openxmlformats.org/drawingml/2006/wordprocessingDrawing" xmlns:wp14="http://schemas.microsoft.com/office/word/2010/wordprocessingDrawing" distT="0" distB="0" distL="114300" distR="114300" simplePos="0" relativeHeight="251675648" behindDoc="0" locked="0" layoutInCell="1" allowOverlap="1">
                <wp:simplePos x="0" y="0"/>
                <wp:positionH relativeFrom="column">
                  <wp:posOffset>4449618</wp:posOffset>
                </wp:positionH>
                <wp:positionV relativeFrom="paragraph">
                  <wp:posOffset>89015</wp:posOffset>
                </wp:positionV>
                <wp:extent cx="548005" cy="584200"/>
                <wp:effectExtent l="0" t="0" r="4445" b="6350"/>
                <wp:wrapNone/>
                <wp:docPr id="9"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68"/>
                        <pic:cNvPicPr>
                          <a:picLocks noChangeAspect="1"/>
                        </pic:cNvPicPr>
                        <pic:nvPr/>
                      </pic:nvPicPr>
                      <pic:blipFill rotWithShape="1">
                        <a:blip r:embed="rId12"/>
                        <a:srcRect l="32552" t="90471" r="63515" b="3108"/>
                        <a:stretch/>
                      </pic:blipFill>
                      <pic:spPr bwMode="auto">
                        <a:xfrm>
                          <a:off x="0" y="0"/>
                          <a:ext cx="548005" cy="584200"/>
                        </a:xfrm>
                        <a:prstGeom prst="rect">
                          <a:avLst/>
                        </a:prstGeom>
                        <a:noFill/>
                      </pic:spPr>
                    </pic:pic>
                  </a:graphicData>
                </a:graphic>
                <wp14:sizeRelH relativeFrom="page">
                  <wp14:pctWidth>0</wp14:pctWidth>
                </wp14:sizeRelH>
                <wp14:sizeRelV relativeFrom="page">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position:absolute;z-index:251675648;o:allowoverlap:true;o:allowincell:true;mso-position-horizontal-relative:text;margin-left:350.36pt;mso-position-horizontal:absolute;mso-position-vertical-relative:text;margin-top:7.01pt;mso-position-vertical:absolute;width:43.15pt;height:46.00pt;mso-wrap-distance-left:9.00pt;mso-wrap-distance-top:0.00pt;mso-wrap-distance-right:9.00pt;mso-wrap-distance-bottom:0.00pt;z-index:1;" stroked="false">
                <v:imagedata r:id="rId12" o:title="" croptop="59291f" cropleft="21333f" cropbottom="2037f" cropright="41625f"/>
                <o:lock v:ext="edit" rotation="t"/>
              </v:shape>
            </w:pict>
          </mc:Fallback>
        </mc:AlternateContent>
      </w:r>
      <w:r>
        <w:rPr>
          <w:rFonts w:cstheme="minorHAnsi"/>
          <w:b/>
        </w:rPr>
      </w:r>
      <w:r>
        <w:rPr>
          <w:rFonts w:cstheme="minorHAnsi"/>
          <w:b/>
        </w:rPr>
      </w:r>
    </w:p>
    <w:p w14:paraId="134FA8E5" w14:textId="0D6F4FFB">
      <w:pPr>
        <w:pBdr/>
        <w:spacing/>
        <w:ind/>
        <w:jc w:val="center"/>
        <w:rPr>
          <w:rFonts w:cstheme="minorHAnsi"/>
          <w:b/>
        </w:rPr>
      </w:pPr>
      <w:r>
        <w:rPr>
          <w:rFonts w:cstheme="minorHAnsi"/>
          <w:lang w:eastAsia="fr-FR"/>
        </w:rPr>
        <mc:AlternateContent>
          <mc:Choice Requires="wpg">
            <w:drawing>
              <wp:anchor xmlns:wp="http://schemas.openxmlformats.org/drawingml/2006/wordprocessingDrawing" xmlns:wp14="http://schemas.microsoft.com/office/word/2010/wordprocessingDrawing" distT="0" distB="0" distL="114300" distR="114300" simplePos="0" relativeHeight="251665408" behindDoc="0" locked="0" layoutInCell="1" allowOverlap="1">
                <wp:simplePos x="0" y="0"/>
                <wp:positionH relativeFrom="column">
                  <wp:posOffset>4544868</wp:posOffset>
                </wp:positionH>
                <wp:positionV relativeFrom="paragraph">
                  <wp:posOffset>258157</wp:posOffset>
                </wp:positionV>
                <wp:extent cx="488315" cy="582930"/>
                <wp:effectExtent l="0" t="0" r="6985" b="7620"/>
                <wp:wrapNone/>
                <wp:docPr id="10"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61"/>
                        <pic:cNvPicPr>
                          <a:picLocks noChangeAspect="1"/>
                        </pic:cNvPicPr>
                        <pic:nvPr/>
                      </pic:nvPicPr>
                      <pic:blipFill rotWithShape="1">
                        <a:blip r:embed="rId12"/>
                        <a:srcRect l="46498" t="90471" r="49988" b="3108"/>
                        <a:stretch/>
                      </pic:blipFill>
                      <pic:spPr bwMode="auto">
                        <a:xfrm>
                          <a:off x="0" y="0"/>
                          <a:ext cx="488315" cy="582930"/>
                        </a:xfrm>
                        <a:prstGeom prst="rect">
                          <a:avLst/>
                        </a:prstGeom>
                        <a:noFill/>
                      </pic:spPr>
                    </pic:pic>
                  </a:graphicData>
                </a:graphic>
                <wp14:sizeRelH relativeFrom="page">
                  <wp14:pctWidth>0</wp14:pctWidth>
                </wp14:sizeRelH>
                <wp14:sizeRelV relativeFrom="page">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position:absolute;z-index:251665408;o:allowoverlap:true;o:allowincell:true;mso-position-horizontal-relative:text;margin-left:357.86pt;mso-position-horizontal:absolute;mso-position-vertical-relative:text;margin-top:20.33pt;mso-position-vertical:absolute;width:38.45pt;height:45.90pt;mso-wrap-distance-left:9.00pt;mso-wrap-distance-top:0.00pt;mso-wrap-distance-right:9.00pt;mso-wrap-distance-bottom:0.00pt;z-index:1;" stroked="false">
                <v:imagedata r:id="rId12" o:title="" croptop="59291f" cropleft="30473f" cropbottom="2037f" cropright="32760f"/>
                <o:lock v:ext="edit" rotation="t"/>
              </v:shape>
            </w:pict>
          </mc:Fallback>
        </mc:AlternateContent>
      </w:r>
      <w:r>
        <w:rPr>
          <w:rFonts w:cstheme="minorHAnsi"/>
          <w:lang w:eastAsia="fr-FR"/>
        </w:rPr>
        <mc:AlternateContent>
          <mc:Choice Requires="wpg">
            <w:drawing>
              <wp:anchor xmlns:wp="http://schemas.openxmlformats.org/drawingml/2006/wordprocessingDrawing" xmlns:wp14="http://schemas.microsoft.com/office/word/2010/wordprocessingDrawing" distT="0" distB="0" distL="114300" distR="114300" simplePos="0" relativeHeight="251640832" behindDoc="0" locked="0" layoutInCell="1" allowOverlap="1">
                <wp:simplePos x="0" y="0"/>
                <wp:positionH relativeFrom="column">
                  <wp:posOffset>5028161</wp:posOffset>
                </wp:positionH>
                <wp:positionV relativeFrom="paragraph">
                  <wp:posOffset>109567</wp:posOffset>
                </wp:positionV>
                <wp:extent cx="1422400" cy="234950"/>
                <wp:effectExtent l="0" t="0" r="0" b="3810"/>
                <wp:wrapNone/>
                <wp:docPr id="11" name="Zone de texte 10"/>
                <wp:cNvGraphicFramePr/>
                <a:graphic xmlns:a="http://schemas.openxmlformats.org/drawingml/2006/main">
                  <a:graphicData uri="http://schemas.microsoft.com/office/word/2010/wordprocessingShape">
                    <wps:wsp>
                      <wps:cNvPr id="0" name=""/>
                      <wps:cNvSpPr txBox="1">
                        <a:spLocks noChangeArrowheads="1"/>
                      </wps:cNvSpPr>
                      <wps:spPr bwMode="auto">
                        <a:xfrm>
                          <a:off x="0" y="0"/>
                          <a:ext cx="1422400" cy="234950"/>
                        </a:xfrm>
                        <a:prstGeom prst="rect">
                          <a:avLst/>
                        </a:prstGeom>
                        <a:solidFill>
                          <a:srgbClr val="FFFFFF"/>
                        </a:solidFill>
                        <a:ln>
                          <a:noFill/>
                        </a:ln>
                      </wps:spPr>
                      <wps:txbx>
                        <w:txbxContent>
                          <w:p w14:paraId="1987C2D5" w14:textId="77777777">
                            <w:pPr>
                              <w:pBdr/>
                              <w:spacing/>
                              <w:ind/>
                              <w:rPr>
                                <w:rFonts w:ascii="Arial" w:hAnsi="Arial" w:cs="Arial"/>
                                <w:bCs/>
                                <w:sz w:val="24"/>
                                <w:szCs w:val="24"/>
                              </w:rPr>
                            </w:pPr>
                            <w:r>
                              <w:rPr>
                                <w:rFonts w:ascii="Arial" w:hAnsi="Arial" w:cs="Arial"/>
                                <w:b/>
                                <w:sz w:val="24"/>
                                <w:szCs w:val="24"/>
                              </w:rPr>
                              <w:t xml:space="preserve">Gène de l’actine </w:t>
                            </w:r>
                            <w:r>
                              <w:rPr>
                                <w:rFonts w:ascii="Arial" w:hAnsi="Arial" w:cs="Arial"/>
                                <w:b/>
                                <w:sz w:val="24"/>
                                <w:szCs w:val="20"/>
                              </w:rPr>
                              <w:t xml:space="preserve">β</w:t>
                            </w:r>
                            <w:r>
                              <w:rPr>
                                <w:rFonts w:ascii="Arial" w:hAnsi="Arial" w:cs="Arial"/>
                                <w:bCs/>
                                <w:sz w:val="24"/>
                                <w:szCs w:val="24"/>
                              </w:rPr>
                            </w:r>
                            <w:r>
                              <w:rPr>
                                <w:rFonts w:ascii="Arial" w:hAnsi="Arial" w:cs="Arial"/>
                                <w:bCs/>
                                <w:sz w:val="24"/>
                                <w:szCs w:val="24"/>
                              </w:rPr>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shape 10" o:spid="_x0000_s10" o:spt="202" type="#_x0000_t202" style="position:absolute;z-index:251640832;o:allowoverlap:true;o:allowincell:true;mso-position-horizontal-relative:text;margin-left:395.92pt;mso-position-horizontal:absolute;mso-position-vertical-relative:text;margin-top:8.63pt;mso-position-vertical:absolute;width:112.00pt;height:18.50pt;mso-wrap-distance-left:9.00pt;mso-wrap-distance-top:0.00pt;mso-wrap-distance-right:9.00pt;mso-wrap-distance-bottom:0.00pt;v-text-anchor:top;visibility:visible;" fillcolor="#FFFFFF" stroked="f">
                <v:textbox inset="0,0,0,0">
                  <w:txbxContent>
                    <w:p w14:paraId="1987C2D5" w14:textId="77777777">
                      <w:pPr>
                        <w:pBdr/>
                        <w:spacing/>
                        <w:ind/>
                        <w:rPr>
                          <w:rFonts w:ascii="Arial" w:hAnsi="Arial" w:cs="Arial"/>
                          <w:bCs/>
                          <w:sz w:val="24"/>
                          <w:szCs w:val="24"/>
                        </w:rPr>
                      </w:pPr>
                      <w:r>
                        <w:rPr>
                          <w:rFonts w:ascii="Arial" w:hAnsi="Arial" w:cs="Arial"/>
                          <w:b/>
                          <w:sz w:val="24"/>
                          <w:szCs w:val="24"/>
                        </w:rPr>
                        <w:t xml:space="preserve">Gène de l’actine </w:t>
                      </w:r>
                      <w:r>
                        <w:rPr>
                          <w:rFonts w:ascii="Arial" w:hAnsi="Arial" w:cs="Arial"/>
                          <w:b/>
                          <w:sz w:val="24"/>
                          <w:szCs w:val="20"/>
                        </w:rPr>
                        <w:t xml:space="preserve">β</w:t>
                      </w:r>
                      <w:r>
                        <w:rPr>
                          <w:rFonts w:ascii="Arial" w:hAnsi="Arial" w:cs="Arial"/>
                          <w:bCs/>
                          <w:sz w:val="24"/>
                          <w:szCs w:val="24"/>
                        </w:rPr>
                      </w:r>
                      <w:r>
                        <w:rPr>
                          <w:rFonts w:ascii="Arial" w:hAnsi="Arial" w:cs="Arial"/>
                          <w:bCs/>
                          <w:sz w:val="24"/>
                          <w:szCs w:val="24"/>
                        </w:rPr>
                      </w:r>
                    </w:p>
                  </w:txbxContent>
                </v:textbox>
              </v:shape>
            </w:pict>
          </mc:Fallback>
        </mc:AlternateContent>
      </w:r>
      <w:r>
        <w:rPr>
          <w:rFonts w:cstheme="minorHAnsi"/>
          <w:b/>
        </w:rPr>
        <w:t xml:space="preserve">                     </w:t>
      </w:r>
      <w:r>
        <w:rPr>
          <w:rFonts w:cstheme="minorHAnsi"/>
          <w:b/>
        </w:rPr>
      </w:r>
      <w:r>
        <w:rPr>
          <w:rFonts w:cstheme="minorHAnsi"/>
          <w:b/>
        </w:rPr>
      </w:r>
    </w:p>
    <w:p w14:paraId="720F162E" w14:textId="4477BABC">
      <w:pPr>
        <w:pBdr/>
        <w:spacing/>
        <w:ind/>
        <w:rPr>
          <w:rFonts w:cstheme="minorHAnsi"/>
          <w:b/>
          <w:u w:val="single"/>
        </w:rPr>
      </w:pPr>
      <w:r>
        <w:rPr>
          <w:rFonts w:cstheme="minorHAnsi"/>
          <w:lang w:eastAsia="fr-FR"/>
        </w:rPr>
        <mc:AlternateContent>
          <mc:Choice Requires="wpg">
            <w:drawing>
              <wp:anchor xmlns:wp="http://schemas.openxmlformats.org/drawingml/2006/wordprocessingDrawing" xmlns:wp14="http://schemas.microsoft.com/office/word/2010/wordprocessingDrawing" distT="0" distB="0" distL="114300" distR="114300" simplePos="0" relativeHeight="251657216" behindDoc="0" locked="0" layoutInCell="1" allowOverlap="1">
                <wp:simplePos x="0" y="0"/>
                <wp:positionH relativeFrom="column">
                  <wp:posOffset>5032144</wp:posOffset>
                </wp:positionH>
                <wp:positionV relativeFrom="paragraph">
                  <wp:posOffset>57612</wp:posOffset>
                </wp:positionV>
                <wp:extent cx="1422400" cy="234950"/>
                <wp:effectExtent l="2540" t="0" r="3810" b="3175"/>
                <wp:wrapNone/>
                <wp:docPr id="12" name="Zone de texte 12"/>
                <wp:cNvGraphicFramePr/>
                <a:graphic xmlns:a="http://schemas.openxmlformats.org/drawingml/2006/main">
                  <a:graphicData uri="http://schemas.microsoft.com/office/word/2010/wordprocessingShape">
                    <wps:wsp>
                      <wps:cNvPr id="0" name=""/>
                      <wps:cNvSpPr txBox="1">
                        <a:spLocks noChangeArrowheads="1"/>
                      </wps:cNvSpPr>
                      <wps:spPr bwMode="auto">
                        <a:xfrm>
                          <a:off x="0" y="0"/>
                          <a:ext cx="1422400" cy="234950"/>
                        </a:xfrm>
                        <a:prstGeom prst="rect">
                          <a:avLst/>
                        </a:prstGeom>
                        <a:solidFill>
                          <a:srgbClr val="FFFFFF"/>
                        </a:solidFill>
                        <a:ln>
                          <a:noFill/>
                        </a:ln>
                      </wps:spPr>
                      <wps:txbx>
                        <w:txbxContent>
                          <w:p w14:paraId="3709B08B" w14:textId="77777777">
                            <w:pPr>
                              <w:pBdr/>
                              <w:spacing/>
                              <w:ind/>
                              <w:rPr>
                                <w:rFonts w:ascii="Arial" w:hAnsi="Arial" w:cs="Arial"/>
                                <w:bCs/>
                                <w:sz w:val="24"/>
                                <w:szCs w:val="24"/>
                              </w:rPr>
                            </w:pPr>
                            <w:r>
                              <w:rPr>
                                <w:rFonts w:ascii="Arial" w:hAnsi="Arial" w:cs="Arial"/>
                                <w:b/>
                                <w:sz w:val="24"/>
                                <w:szCs w:val="24"/>
                              </w:rPr>
                              <w:t xml:space="preserve">Gène CFTR</w:t>
                            </w:r>
                            <w:r>
                              <w:rPr>
                                <w:rFonts w:ascii="Arial" w:hAnsi="Arial" w:cs="Arial"/>
                                <w:bCs/>
                                <w:sz w:val="24"/>
                                <w:szCs w:val="24"/>
                              </w:rPr>
                            </w:r>
                            <w:r>
                              <w:rPr>
                                <w:rFonts w:ascii="Arial" w:hAnsi="Arial" w:cs="Arial"/>
                                <w:bCs/>
                                <w:sz w:val="24"/>
                                <w:szCs w:val="24"/>
                              </w:rPr>
                            </w:r>
                          </w:p>
                          <w:p w14:paraId="09C69473" w14:textId="77777777">
                            <w:pPr>
                              <w:pBdr/>
                              <w:spacing/>
                              <w:ind/>
                              <w:rPr>
                                <w:rFonts w:ascii="Arial" w:hAnsi="Arial" w:cs="Arial"/>
                                <w:bCs/>
                                <w:sz w:val="24"/>
                                <w:szCs w:val="24"/>
                              </w:rPr>
                            </w:pPr>
                            <w:r>
                              <w:rPr>
                                <w:rFonts w:ascii="Arial" w:hAnsi="Arial" w:cs="Arial"/>
                                <w:bCs/>
                                <w:sz w:val="24"/>
                                <w:szCs w:val="24"/>
                              </w:rPr>
                            </w:r>
                            <w:r>
                              <w:rPr>
                                <w:rFonts w:ascii="Arial" w:hAnsi="Arial" w:cs="Arial"/>
                                <w:bCs/>
                                <w:sz w:val="24"/>
                                <w:szCs w:val="24"/>
                              </w:rPr>
                            </w:r>
                            <w:r>
                              <w:rPr>
                                <w:rFonts w:ascii="Arial" w:hAnsi="Arial" w:cs="Arial"/>
                                <w:bCs/>
                                <w:sz w:val="24"/>
                                <w:szCs w:val="24"/>
                              </w:rPr>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shape 11" o:spid="_x0000_s11" o:spt="202" type="#_x0000_t202" style="position:absolute;z-index:251657216;o:allowoverlap:true;o:allowincell:true;mso-position-horizontal-relative:text;margin-left:396.23pt;mso-position-horizontal:absolute;mso-position-vertical-relative:text;margin-top:4.54pt;mso-position-vertical:absolute;width:112.00pt;height:18.50pt;mso-wrap-distance-left:9.00pt;mso-wrap-distance-top:0.00pt;mso-wrap-distance-right:9.00pt;mso-wrap-distance-bottom:0.00pt;v-text-anchor:top;visibility:visible;" fillcolor="#FFFFFF" stroked="f">
                <v:textbox inset="0,0,0,0">
                  <w:txbxContent>
                    <w:p w14:paraId="3709B08B" w14:textId="77777777">
                      <w:pPr>
                        <w:pBdr/>
                        <w:spacing/>
                        <w:ind/>
                        <w:rPr>
                          <w:rFonts w:ascii="Arial" w:hAnsi="Arial" w:cs="Arial"/>
                          <w:bCs/>
                          <w:sz w:val="24"/>
                          <w:szCs w:val="24"/>
                        </w:rPr>
                      </w:pPr>
                      <w:r>
                        <w:rPr>
                          <w:rFonts w:ascii="Arial" w:hAnsi="Arial" w:cs="Arial"/>
                          <w:b/>
                          <w:sz w:val="24"/>
                          <w:szCs w:val="24"/>
                        </w:rPr>
                        <w:t xml:space="preserve">Gène CFTR</w:t>
                      </w:r>
                      <w:r>
                        <w:rPr>
                          <w:rFonts w:ascii="Arial" w:hAnsi="Arial" w:cs="Arial"/>
                          <w:bCs/>
                          <w:sz w:val="24"/>
                          <w:szCs w:val="24"/>
                        </w:rPr>
                      </w:r>
                      <w:r>
                        <w:rPr>
                          <w:rFonts w:ascii="Arial" w:hAnsi="Arial" w:cs="Arial"/>
                          <w:bCs/>
                          <w:sz w:val="24"/>
                          <w:szCs w:val="24"/>
                        </w:rPr>
                      </w:r>
                    </w:p>
                    <w:p w14:paraId="09C69473" w14:textId="77777777">
                      <w:pPr>
                        <w:pBdr/>
                        <w:spacing/>
                        <w:ind/>
                        <w:rPr>
                          <w:rFonts w:ascii="Arial" w:hAnsi="Arial" w:cs="Arial"/>
                          <w:bCs/>
                          <w:sz w:val="24"/>
                          <w:szCs w:val="24"/>
                        </w:rPr>
                      </w:pPr>
                      <w:r>
                        <w:rPr>
                          <w:rFonts w:ascii="Arial" w:hAnsi="Arial" w:cs="Arial"/>
                          <w:bCs/>
                          <w:sz w:val="24"/>
                          <w:szCs w:val="24"/>
                        </w:rPr>
                      </w:r>
                      <w:r>
                        <w:rPr>
                          <w:rFonts w:ascii="Arial" w:hAnsi="Arial" w:cs="Arial"/>
                          <w:bCs/>
                          <w:sz w:val="24"/>
                          <w:szCs w:val="24"/>
                        </w:rPr>
                      </w:r>
                      <w:r>
                        <w:rPr>
                          <w:rFonts w:ascii="Arial" w:hAnsi="Arial" w:cs="Arial"/>
                          <w:bCs/>
                          <w:sz w:val="24"/>
                          <w:szCs w:val="24"/>
                        </w:rPr>
                      </w:r>
                    </w:p>
                  </w:txbxContent>
                </v:textbox>
              </v:shape>
            </w:pict>
          </mc:Fallback>
        </mc:AlternateContent>
      </w:r>
      <w:r>
        <w:rPr>
          <w:rFonts w:cstheme="minorHAnsi"/>
          <w:b/>
          <w:u w:val="single"/>
        </w:rPr>
        <w:t xml:space="preserve">  </w:t>
      </w:r>
      <w:r>
        <w:rPr>
          <w:rFonts w:cstheme="minorHAnsi"/>
          <w:b/>
          <w:u w:val="single"/>
        </w:rPr>
      </w:r>
      <w:r>
        <w:rPr>
          <w:rFonts w:cstheme="minorHAnsi"/>
          <w:b/>
          <w:u w:val="single"/>
        </w:rPr>
      </w:r>
    </w:p>
    <w:p w14:paraId="47D2DD5E" w14:textId="09AF81F7">
      <w:pPr>
        <w:pBdr/>
        <w:spacing/>
        <w:ind/>
        <w:rPr>
          <w:rFonts w:cstheme="minorHAnsi"/>
          <w:b/>
          <w:u w:val="single"/>
        </w:rPr>
      </w:pPr>
      <w:r>
        <w:rPr>
          <w:rFonts w:cstheme="minorHAnsi"/>
          <w:b/>
          <w:u w:val="single"/>
        </w:rPr>
      </w:r>
      <w:r>
        <w:rPr>
          <w:rFonts w:cstheme="minorHAnsi"/>
          <w:b/>
          <w:u w:val="single"/>
        </w:rPr>
      </w:r>
      <w:r>
        <w:rPr>
          <w:rFonts w:cstheme="minorHAnsi"/>
          <w:b/>
          <w:u w:val="single"/>
        </w:rPr>
      </w:r>
    </w:p>
    <w:p w14:paraId="7F834652" w14:textId="636D58CD">
      <w:pPr>
        <w:pBdr/>
        <w:spacing/>
        <w:ind/>
        <w:rPr>
          <w:rFonts w:cstheme="minorHAnsi"/>
          <w:b/>
          <w:u w:val="single"/>
        </w:rPr>
      </w:pPr>
      <w:r>
        <w:rPr>
          <w:rFonts w:cstheme="minorHAnsi"/>
          <w:b/>
          <w:u w:val="single"/>
        </w:rPr>
      </w:r>
      <w:r>
        <w:rPr>
          <w:rFonts w:cstheme="minorHAnsi"/>
          <w:b/>
          <w:u w:val="single"/>
        </w:rPr>
      </w:r>
      <w:r>
        <w:rPr>
          <w:rFonts w:cstheme="minorHAnsi"/>
          <w:b/>
          <w:u w:val="single"/>
        </w:rPr>
      </w:r>
    </w:p>
    <w:p w14:paraId="38429CD4" w14:textId="5A95A9B8">
      <w:pPr>
        <w:pBdr/>
        <w:tabs>
          <w:tab w:val="left" w:leader="none" w:pos="7804"/>
        </w:tabs>
        <w:spacing/>
        <w:ind/>
        <w:rPr>
          <w:rFonts w:cstheme="minorHAnsi"/>
          <w:bCs/>
          <w:i/>
          <w:iCs/>
        </w:rPr>
      </w:pPr>
      <w:r>
        <w:rPr>
          <w:rFonts w:cstheme="minorHAnsi"/>
          <w:bCs/>
          <w:i/>
          <w:iCs/>
        </w:rPr>
        <w:tab/>
        <w:t xml:space="preserve">Source : Magnard</w:t>
      </w:r>
      <w:r>
        <w:rPr>
          <w:rFonts w:cstheme="minorHAnsi"/>
          <w:bCs/>
          <w:i/>
          <w:iCs/>
        </w:rPr>
      </w:r>
      <w:r>
        <w:rPr>
          <w:rFonts w:cstheme="minorHAnsi"/>
          <w:bCs/>
          <w:i/>
          <w:iCs/>
        </w:rPr>
      </w:r>
    </w:p>
    <w:p w14:paraId="779213A3" w14:textId="24C86E77">
      <w:pPr>
        <w:pBdr/>
        <w:spacing/>
        <w:ind/>
        <w:rPr>
          <w:rFonts w:cstheme="minorHAnsi"/>
          <w:bCs/>
        </w:rPr>
      </w:pPr>
      <w:r>
        <w:rPr>
          <w:rFonts w:cstheme="minorHAnsi"/>
          <w:b/>
          <w:u w:val="single"/>
        </w:rPr>
        <w:t xml:space="preserve">Information</w:t>
      </w:r>
      <w:r>
        <w:rPr>
          <w:rFonts w:cstheme="minorHAnsi"/>
          <w:b/>
        </w:rPr>
        <w:t xml:space="preserve"> : La technique FISH (Fluorescent in situ hybridation) permet de localiser des cibles dans la cellule à l’aide d’un marquage fluorescent.</w:t>
      </w:r>
      <w:r>
        <w:rPr>
          <w:rFonts w:cstheme="minorHAnsi"/>
          <w:bCs/>
        </w:rPr>
      </w:r>
      <w:r>
        <w:rPr>
          <w:rFonts w:cstheme="minorHAnsi"/>
          <w:bCs/>
        </w:rPr>
      </w:r>
    </w:p>
    <w:p w14:paraId="6A343A4B" w14:textId="2DD6D4D6">
      <w:pPr>
        <w:pBdr/>
        <w:spacing w:before="480"/>
        <w:ind/>
        <w:rPr>
          <w:rFonts w:cstheme="minorHAnsi"/>
          <w:bCs/>
        </w:rPr>
      </w:pPr>
      <w:r>
        <w:rPr>
          <w:rFonts w:cstheme="minorHAnsi"/>
          <w:bCs/>
          <w:u w:val="single"/>
        </w:rPr>
        <w:t xml:space="preserve">Document 2</w:t>
      </w:r>
      <w:r>
        <w:rPr>
          <w:rFonts w:cstheme="minorHAnsi"/>
          <w:bCs/>
        </w:rPr>
        <w:t xml:space="preserve"> : </w:t>
      </w:r>
      <w:r>
        <w:rPr>
          <w:rFonts w:cstheme="minorHAnsi"/>
          <w:bCs/>
        </w:rPr>
        <w:t xml:space="preserve">Localisation du produit de l’expression de quelques gènes dans divers organes</w:t>
      </w:r>
      <w:r>
        <w:rPr>
          <w:rFonts w:cstheme="minorHAnsi"/>
          <w:bCs/>
        </w:rPr>
      </w:r>
      <w:r>
        <w:rPr>
          <w:rFonts w:cstheme="minorHAnsi"/>
          <w:bCs/>
        </w:rPr>
      </w:r>
    </w:p>
    <w:p w14:paraId="3EF6D830" w14:textId="4DDF26A8">
      <w:pPr>
        <w:pBdr/>
        <w:spacing/>
        <w:ind/>
        <w:jc w:val="both"/>
        <w:rPr>
          <w:rFonts w:cstheme="minorHAnsi"/>
        </w:rPr>
      </w:pPr>
      <w:r>
        <w:rPr>
          <w:rFonts w:cstheme="minorHAnsi"/>
        </w:rPr>
        <w:t xml:space="preserve">L’expérience ci-dessous montre le résultat d’une tech</w:t>
      </w:r>
      <w:r>
        <w:rPr>
          <w:rFonts w:cstheme="minorHAnsi"/>
        </w:rPr>
        <w:t xml:space="preserve">nique de quantification de protéines : plus la bande est intense, plus la protéine recherchée est présente en grande quantité dans l’organe étudié. La protéine CFTR est une molécule impliquée dans la production de mucus (substance visqueuse protectrice et </w:t>
      </w:r>
      <w:r>
        <w:rPr>
          <w:rFonts w:cstheme="minorHAnsi"/>
        </w:rPr>
        <w:t xml:space="preserve">humidifiante</w:t>
      </w:r>
      <w:r>
        <w:rPr>
          <w:rFonts w:cstheme="minorHAnsi"/>
        </w:rPr>
        <w:t xml:space="preserve">), la tyrosinase est une enzyme impliquée dans la production de mélanine et l’actine </w:t>
      </w:r>
      <w:r>
        <w:rPr>
          <w:rFonts w:cstheme="minorHAnsi"/>
          <w:bCs/>
        </w:rPr>
        <w:t xml:space="preserve">β</w:t>
      </w:r>
      <w:r>
        <w:rPr>
          <w:rFonts w:cstheme="minorHAnsi"/>
        </w:rPr>
        <w:t xml:space="preserve"> est une protéine impliquée dans la mise en place et le maintien de la forme des cellules.</w:t>
      </w:r>
      <w:r>
        <w:rPr>
          <w:rFonts w:cstheme="minorHAnsi"/>
        </w:rPr>
      </w:r>
      <w:r>
        <w:rPr>
          <w:rFonts w:cstheme="minorHAnsi"/>
        </w:rPr>
      </w:r>
    </w:p>
    <w:p w14:paraId="1ED08E5E" w14:textId="14DEC034">
      <w:pPr>
        <w:pBdr/>
        <w:spacing/>
        <w:ind/>
        <w:jc w:val="center"/>
        <w:rPr>
          <w:rFonts w:cstheme="minorHAnsi"/>
          <w:b/>
          <w:u w:val="single"/>
        </w:rPr>
      </w:pPr>
      <w:r>
        <w:rPr>
          <w:rFonts w:cstheme="minorHAnsi"/>
          <w:lang w:eastAsia="fr-FR"/>
        </w:rPr>
        <mc:AlternateContent>
          <mc:Choice Requires="wpg">
            <w:drawing>
              <wp:anchor xmlns:wp="http://schemas.openxmlformats.org/drawingml/2006/wordprocessingDrawing" xmlns:wp14="http://schemas.microsoft.com/office/word/2010/wordprocessingDrawing" distT="0" distB="0" distL="114300" distR="114300" simplePos="0" relativeHeight="251625472" behindDoc="0" locked="0" layoutInCell="1" allowOverlap="1">
                <wp:simplePos x="0" y="0"/>
                <wp:positionH relativeFrom="column">
                  <wp:posOffset>532765</wp:posOffset>
                </wp:positionH>
                <wp:positionV relativeFrom="paragraph">
                  <wp:posOffset>453390</wp:posOffset>
                </wp:positionV>
                <wp:extent cx="1297305" cy="234950"/>
                <wp:effectExtent l="8890" t="5715" r="8255" b="6985"/>
                <wp:wrapNone/>
                <wp:docPr id="13" name="Zone de texte 8"/>
                <wp:cNvGraphicFramePr/>
                <a:graphic xmlns:a="http://schemas.openxmlformats.org/drawingml/2006/main">
                  <a:graphicData uri="http://schemas.microsoft.com/office/word/2010/wordprocessingShape">
                    <wps:wsp>
                      <wps:cNvPr id="0" name=""/>
                      <wps:cNvSpPr txBox="1">
                        <a:spLocks noChangeArrowheads="1"/>
                      </wps:cNvSpPr>
                      <wps:spPr bwMode="auto">
                        <a:xfrm>
                          <a:off x="0" y="0"/>
                          <a:ext cx="1297305" cy="234950"/>
                        </a:xfrm>
                        <a:prstGeom prst="rect">
                          <a:avLst/>
                        </a:prstGeom>
                        <a:solidFill>
                          <a:srgbClr val="FFFFFF">
                            <a:alpha val="0"/>
                          </a:srgbClr>
                        </a:solidFill>
                        <a:ln>
                          <a:noFill/>
                        </a:ln>
                      </wps:spPr>
                      <wps:txbx>
                        <w:txbxContent>
                          <w:p w14:paraId="2F028A9D" w14:textId="77777777">
                            <w:pPr>
                              <w:pBdr/>
                              <w:spacing/>
                              <w:ind/>
                              <w:rPr>
                                <w:rFonts w:ascii="Arial" w:hAnsi="Arial" w:cs="Arial"/>
                                <w:bCs/>
                                <w:sz w:val="28"/>
                                <w:szCs w:val="28"/>
                              </w:rPr>
                            </w:pPr>
                            <w:r>
                              <w:rPr>
                                <w:rFonts w:ascii="Arial" w:hAnsi="Arial" w:cs="Arial"/>
                                <w:b/>
                                <w:sz w:val="28"/>
                                <w:szCs w:val="28"/>
                              </w:rPr>
                              <w:t xml:space="preserve">Protéine CFTR</w:t>
                            </w:r>
                            <w:r>
                              <w:rPr>
                                <w:rFonts w:ascii="Arial" w:hAnsi="Arial" w:cs="Arial"/>
                                <w:bCs/>
                                <w:sz w:val="28"/>
                                <w:szCs w:val="28"/>
                              </w:rPr>
                            </w:r>
                            <w:r>
                              <w:rPr>
                                <w:rFonts w:ascii="Arial" w:hAnsi="Arial" w:cs="Arial"/>
                                <w:bCs/>
                                <w:sz w:val="28"/>
                                <w:szCs w:val="28"/>
                              </w:rPr>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shape 12" o:spid="_x0000_s12" o:spt="202" type="#_x0000_t202" style="position:absolute;z-index:251625472;o:allowoverlap:true;o:allowincell:true;mso-position-horizontal-relative:text;margin-left:41.95pt;mso-position-horizontal:absolute;mso-position-vertical-relative:text;margin-top:35.70pt;mso-position-vertical:absolute;width:102.15pt;height:18.50pt;mso-wrap-distance-left:9.00pt;mso-wrap-distance-top:0.00pt;mso-wrap-distance-right:9.00pt;mso-wrap-distance-bottom:0.00pt;v-text-anchor:top;visibility:visible;" fillcolor="#FFFFFF" stroked="f">
                <v:fill opacity="0f"/>
                <v:textbox inset="0,0,0,0">
                  <w:txbxContent>
                    <w:p w14:paraId="2F028A9D" w14:textId="77777777">
                      <w:pPr>
                        <w:pBdr/>
                        <w:spacing/>
                        <w:ind/>
                        <w:rPr>
                          <w:rFonts w:ascii="Arial" w:hAnsi="Arial" w:cs="Arial"/>
                          <w:bCs/>
                          <w:sz w:val="28"/>
                          <w:szCs w:val="28"/>
                        </w:rPr>
                      </w:pPr>
                      <w:r>
                        <w:rPr>
                          <w:rFonts w:ascii="Arial" w:hAnsi="Arial" w:cs="Arial"/>
                          <w:b/>
                          <w:sz w:val="28"/>
                          <w:szCs w:val="28"/>
                        </w:rPr>
                        <w:t xml:space="preserve">Protéine CFTR</w:t>
                      </w:r>
                      <w:r>
                        <w:rPr>
                          <w:rFonts w:ascii="Arial" w:hAnsi="Arial" w:cs="Arial"/>
                          <w:bCs/>
                          <w:sz w:val="28"/>
                          <w:szCs w:val="28"/>
                        </w:rPr>
                      </w:r>
                      <w:r>
                        <w:rPr>
                          <w:rFonts w:ascii="Arial" w:hAnsi="Arial" w:cs="Arial"/>
                          <w:bCs/>
                          <w:sz w:val="28"/>
                          <w:szCs w:val="28"/>
                        </w:rPr>
                      </w:r>
                    </w:p>
                  </w:txbxContent>
                </v:textbox>
              </v:shape>
            </w:pict>
          </mc:Fallback>
        </mc:AlternateContent>
      </w:r>
      <w:r>
        <w:rPr>
          <w:rFonts w:cstheme="minorHAnsi"/>
          <w:lang w:eastAsia="fr-FR"/>
        </w:rPr>
        <mc:AlternateContent>
          <mc:Choice Requires="wpg">
            <w:drawing>
              <wp:anchor xmlns:wp="http://schemas.openxmlformats.org/drawingml/2006/wordprocessingDrawing" xmlns:wp14="http://schemas.microsoft.com/office/word/2010/wordprocessingDrawing" distT="0" distB="0" distL="114300" distR="114300" simplePos="0" relativeHeight="251623424" behindDoc="0" locked="0" layoutInCell="1" allowOverlap="1">
                <wp:simplePos x="0" y="0"/>
                <wp:positionH relativeFrom="column">
                  <wp:posOffset>545465</wp:posOffset>
                </wp:positionH>
                <wp:positionV relativeFrom="paragraph">
                  <wp:posOffset>908050</wp:posOffset>
                </wp:positionV>
                <wp:extent cx="1175385" cy="234950"/>
                <wp:effectExtent l="2540" t="3175" r="3175" b="0"/>
                <wp:wrapNone/>
                <wp:docPr id="14" name="Zone de texte 7"/>
                <wp:cNvGraphicFramePr/>
                <a:graphic xmlns:a="http://schemas.openxmlformats.org/drawingml/2006/main">
                  <a:graphicData uri="http://schemas.microsoft.com/office/word/2010/wordprocessingShape">
                    <wps:wsp>
                      <wps:cNvPr id="0" name=""/>
                      <wps:cNvSpPr txBox="1">
                        <a:spLocks noChangeArrowheads="1"/>
                      </wps:cNvSpPr>
                      <wps:spPr bwMode="auto">
                        <a:xfrm>
                          <a:off x="0" y="0"/>
                          <a:ext cx="1175385" cy="234950"/>
                        </a:xfrm>
                        <a:prstGeom prst="rect">
                          <a:avLst/>
                        </a:prstGeom>
                        <a:solidFill>
                          <a:srgbClr val="FFFFFF">
                            <a:alpha val="0"/>
                          </a:srgbClr>
                        </a:solidFill>
                        <a:ln>
                          <a:noFill/>
                        </a:ln>
                      </wps:spPr>
                      <wps:txbx>
                        <w:txbxContent>
                          <w:p w14:paraId="18F945EB" w14:textId="77777777">
                            <w:pPr>
                              <w:pBdr/>
                              <w:spacing/>
                              <w:ind/>
                              <w:rPr>
                                <w:rFonts w:ascii="Arial" w:hAnsi="Arial" w:cs="Arial"/>
                                <w:bCs/>
                                <w:sz w:val="28"/>
                                <w:szCs w:val="28"/>
                              </w:rPr>
                            </w:pPr>
                            <w:r>
                              <w:rPr>
                                <w:rFonts w:ascii="Arial" w:hAnsi="Arial" w:cs="Arial"/>
                                <w:b/>
                                <w:sz w:val="28"/>
                                <w:szCs w:val="28"/>
                              </w:rPr>
                              <w:t xml:space="preserve">Actine </w:t>
                            </w:r>
                            <w:r>
                              <w:rPr>
                                <w:rFonts w:ascii="Arial" w:hAnsi="Arial" w:cs="Arial"/>
                                <w:b/>
                                <w:sz w:val="28"/>
                              </w:rPr>
                              <w:t xml:space="preserve">β</w:t>
                            </w:r>
                            <w:r>
                              <w:rPr>
                                <w:rFonts w:ascii="Arial" w:hAnsi="Arial" w:cs="Arial"/>
                                <w:bCs/>
                                <w:sz w:val="28"/>
                                <w:szCs w:val="28"/>
                              </w:rPr>
                            </w:r>
                            <w:r>
                              <w:rPr>
                                <w:rFonts w:ascii="Arial" w:hAnsi="Arial" w:cs="Arial"/>
                                <w:bCs/>
                                <w:sz w:val="28"/>
                                <w:szCs w:val="28"/>
                              </w:rPr>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shape 13" o:spid="_x0000_s13" o:spt="202" type="#_x0000_t202" style="position:absolute;z-index:251623424;o:allowoverlap:true;o:allowincell:true;mso-position-horizontal-relative:text;margin-left:42.95pt;mso-position-horizontal:absolute;mso-position-vertical-relative:text;margin-top:71.50pt;mso-position-vertical:absolute;width:92.55pt;height:18.50pt;mso-wrap-distance-left:9.00pt;mso-wrap-distance-top:0.00pt;mso-wrap-distance-right:9.00pt;mso-wrap-distance-bottom:0.00pt;v-text-anchor:top;visibility:visible;" fillcolor="#FFFFFF" stroked="f">
                <v:fill opacity="0f"/>
                <v:textbox inset="0,0,0,0">
                  <w:txbxContent>
                    <w:p w14:paraId="18F945EB" w14:textId="77777777">
                      <w:pPr>
                        <w:pBdr/>
                        <w:spacing/>
                        <w:ind/>
                        <w:rPr>
                          <w:rFonts w:ascii="Arial" w:hAnsi="Arial" w:cs="Arial"/>
                          <w:bCs/>
                          <w:sz w:val="28"/>
                          <w:szCs w:val="28"/>
                        </w:rPr>
                      </w:pPr>
                      <w:r>
                        <w:rPr>
                          <w:rFonts w:ascii="Arial" w:hAnsi="Arial" w:cs="Arial"/>
                          <w:b/>
                          <w:sz w:val="28"/>
                          <w:szCs w:val="28"/>
                        </w:rPr>
                        <w:t xml:space="preserve">Actine </w:t>
                      </w:r>
                      <w:r>
                        <w:rPr>
                          <w:rFonts w:ascii="Arial" w:hAnsi="Arial" w:cs="Arial"/>
                          <w:b/>
                          <w:sz w:val="28"/>
                        </w:rPr>
                        <w:t xml:space="preserve">β</w:t>
                      </w:r>
                      <w:r>
                        <w:rPr>
                          <w:rFonts w:ascii="Arial" w:hAnsi="Arial" w:cs="Arial"/>
                          <w:bCs/>
                          <w:sz w:val="28"/>
                          <w:szCs w:val="28"/>
                        </w:rPr>
                      </w:r>
                      <w:r>
                        <w:rPr>
                          <w:rFonts w:ascii="Arial" w:hAnsi="Arial" w:cs="Arial"/>
                          <w:bCs/>
                          <w:sz w:val="28"/>
                          <w:szCs w:val="28"/>
                        </w:rPr>
                      </w:r>
                    </w:p>
                  </w:txbxContent>
                </v:textbox>
              </v:shape>
            </w:pict>
          </mc:Fallback>
        </mc:AlternateContent>
      </w:r>
      <w:r>
        <w:rPr>
          <w:rFonts w:cstheme="minorHAnsi"/>
          <w:lang w:eastAsia="fr-FR"/>
        </w:rPr>
        <mc:AlternateContent>
          <mc:Choice Requires="wpg">
            <w:drawing>
              <wp:anchor xmlns:wp="http://schemas.openxmlformats.org/drawingml/2006/wordprocessingDrawing" xmlns:wp14="http://schemas.microsoft.com/office/word/2010/wordprocessingDrawing" distT="0" distB="0" distL="114300" distR="114300" simplePos="0" relativeHeight="251621376" behindDoc="0" locked="0" layoutInCell="1" allowOverlap="1">
                <wp:simplePos x="0" y="0"/>
                <wp:positionH relativeFrom="column">
                  <wp:posOffset>516890</wp:posOffset>
                </wp:positionH>
                <wp:positionV relativeFrom="paragraph">
                  <wp:posOffset>1382395</wp:posOffset>
                </wp:positionV>
                <wp:extent cx="1297305" cy="234950"/>
                <wp:effectExtent l="2540" t="1270" r="5080" b="1905"/>
                <wp:wrapNone/>
                <wp:docPr id="15" name="Zone de texte 6"/>
                <wp:cNvGraphicFramePr/>
                <a:graphic xmlns:a="http://schemas.openxmlformats.org/drawingml/2006/main">
                  <a:graphicData uri="http://schemas.microsoft.com/office/word/2010/wordprocessingShape">
                    <wps:wsp>
                      <wps:cNvPr id="0" name=""/>
                      <wps:cNvSpPr txBox="1">
                        <a:spLocks noChangeArrowheads="1"/>
                      </wps:cNvSpPr>
                      <wps:spPr bwMode="auto">
                        <a:xfrm>
                          <a:off x="0" y="0"/>
                          <a:ext cx="1297305" cy="234950"/>
                        </a:xfrm>
                        <a:prstGeom prst="rect">
                          <a:avLst/>
                        </a:prstGeom>
                        <a:solidFill>
                          <a:srgbClr val="FFFFFF">
                            <a:alpha val="0"/>
                          </a:srgbClr>
                        </a:solidFill>
                        <a:ln>
                          <a:noFill/>
                        </a:ln>
                      </wps:spPr>
                      <wps:txbx>
                        <w:txbxContent>
                          <w:p w14:paraId="3697C9E7" w14:textId="77777777">
                            <w:pPr>
                              <w:pBdr/>
                              <w:spacing/>
                              <w:ind/>
                              <w:rPr>
                                <w:rFonts w:ascii="Arial" w:hAnsi="Arial" w:cs="Arial"/>
                                <w:bCs/>
                                <w:sz w:val="28"/>
                                <w:szCs w:val="28"/>
                              </w:rPr>
                            </w:pPr>
                            <w:r>
                              <w:rPr>
                                <w:rFonts w:ascii="Arial" w:hAnsi="Arial" w:cs="Arial"/>
                                <w:b/>
                                <w:sz w:val="28"/>
                                <w:szCs w:val="28"/>
                              </w:rPr>
                              <w:t xml:space="preserve">Tyrosinase</w:t>
                            </w:r>
                            <w:r>
                              <w:rPr>
                                <w:rFonts w:ascii="Arial" w:hAnsi="Arial" w:cs="Arial"/>
                                <w:bCs/>
                                <w:sz w:val="28"/>
                                <w:szCs w:val="28"/>
                              </w:rPr>
                            </w:r>
                            <w:r>
                              <w:rPr>
                                <w:rFonts w:ascii="Arial" w:hAnsi="Arial" w:cs="Arial"/>
                                <w:bCs/>
                                <w:sz w:val="28"/>
                                <w:szCs w:val="28"/>
                              </w:rPr>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shape 14" o:spid="_x0000_s14" o:spt="202" type="#_x0000_t202" style="position:absolute;z-index:251621376;o:allowoverlap:true;o:allowincell:true;mso-position-horizontal-relative:text;margin-left:40.70pt;mso-position-horizontal:absolute;mso-position-vertical-relative:text;margin-top:108.85pt;mso-position-vertical:absolute;width:102.15pt;height:18.50pt;mso-wrap-distance-left:9.00pt;mso-wrap-distance-top:0.00pt;mso-wrap-distance-right:9.00pt;mso-wrap-distance-bottom:0.00pt;v-text-anchor:top;visibility:visible;" fillcolor="#FFFFFF" stroked="f">
                <v:fill opacity="0f"/>
                <v:textbox inset="0,0,0,0">
                  <w:txbxContent>
                    <w:p w14:paraId="3697C9E7" w14:textId="77777777">
                      <w:pPr>
                        <w:pBdr/>
                        <w:spacing/>
                        <w:ind/>
                        <w:rPr>
                          <w:rFonts w:ascii="Arial" w:hAnsi="Arial" w:cs="Arial"/>
                          <w:bCs/>
                          <w:sz w:val="28"/>
                          <w:szCs w:val="28"/>
                        </w:rPr>
                      </w:pPr>
                      <w:r>
                        <w:rPr>
                          <w:rFonts w:ascii="Arial" w:hAnsi="Arial" w:cs="Arial"/>
                          <w:b/>
                          <w:sz w:val="28"/>
                          <w:szCs w:val="28"/>
                        </w:rPr>
                        <w:t xml:space="preserve">Tyrosinase</w:t>
                      </w:r>
                      <w:r>
                        <w:rPr>
                          <w:rFonts w:ascii="Arial" w:hAnsi="Arial" w:cs="Arial"/>
                          <w:bCs/>
                          <w:sz w:val="28"/>
                          <w:szCs w:val="28"/>
                        </w:rPr>
                      </w:r>
                      <w:r>
                        <w:rPr>
                          <w:rFonts w:ascii="Arial" w:hAnsi="Arial" w:cs="Arial"/>
                          <w:bCs/>
                          <w:sz w:val="28"/>
                          <w:szCs w:val="28"/>
                        </w:rPr>
                      </w:r>
                    </w:p>
                  </w:txbxContent>
                </v:textbox>
              </v:shape>
            </w:pict>
          </mc:Fallback>
        </mc:AlternateContent>
      </w:r>
      <w:r>
        <w:rPr>
          <w:rFonts w:cstheme="minorHAnsi"/>
          <w:b/>
          <w:lang w:eastAsia="fr-FR"/>
        </w:rPr>
        <mc:AlternateContent>
          <mc:Choice Requires="wpg">
            <w:drawing>
              <wp:inline xmlns:wp="http://schemas.openxmlformats.org/drawingml/2006/wordprocessingDrawing" distT="0" distB="0" distL="0" distR="0">
                <wp:extent cx="6111240" cy="1744980"/>
                <wp:effectExtent l="0" t="0" r="3810" b="7620"/>
                <wp:docPr id="16"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67"/>
                        <pic:cNvPicPr>
                          <a:picLocks noChangeAspect="1"/>
                        </pic:cNvPicPr>
                        <pic:nvPr/>
                      </pic:nvPicPr>
                      <pic:blipFill rotWithShape="1">
                        <a:blip r:embed="rId13"/>
                        <a:stretch/>
                      </pic:blipFill>
                      <pic:spPr bwMode="auto">
                        <a:xfrm>
                          <a:off x="0" y="0"/>
                          <a:ext cx="6111240" cy="174498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481.20pt;height:137.40pt;mso-wrap-distance-left:0.00pt;mso-wrap-distance-top:0.00pt;mso-wrap-distance-right:0.00pt;mso-wrap-distance-bottom:0.00pt;z-index:1;" stroked="f">
                <v:imagedata r:id="rId13" o:title=""/>
                <o:lock v:ext="edit" rotation="t"/>
              </v:shape>
            </w:pict>
          </mc:Fallback>
        </mc:AlternateContent>
      </w:r>
      <w:r>
        <w:rPr>
          <w:rFonts w:cstheme="minorHAnsi"/>
          <w:b/>
          <w:u w:val="single"/>
        </w:rPr>
      </w:r>
      <w:r>
        <w:rPr>
          <w:rFonts w:cstheme="minorHAnsi"/>
          <w:b/>
          <w:u w:val="single"/>
        </w:rPr>
      </w:r>
    </w:p>
    <w:p w14:paraId="41F27953" w14:textId="77777777">
      <w:pPr>
        <w:pBdr/>
        <w:spacing/>
        <w:ind/>
        <w:jc w:val="center"/>
        <w:rPr>
          <w:rFonts w:cstheme="minorHAnsi"/>
        </w:rPr>
      </w:pPr>
      <w:r>
        <w:rPr>
          <w:rFonts w:cstheme="minorHAnsi"/>
          <w:b/>
          <w:bCs/>
        </w:rPr>
        <w:t xml:space="preserve">1</w:t>
      </w:r>
      <w:r>
        <w:rPr>
          <w:rFonts w:cstheme="minorHAnsi"/>
        </w:rPr>
        <w:t xml:space="preserve"> </w:t>
      </w:r>
      <w:r>
        <w:rPr>
          <w:rFonts w:cstheme="minorHAnsi"/>
          <w:b/>
          <w:bCs/>
        </w:rPr>
        <w:t xml:space="preserve">:</w:t>
      </w:r>
      <w:r>
        <w:rPr>
          <w:rFonts w:cstheme="minorHAnsi"/>
        </w:rPr>
        <w:t xml:space="preserve"> Intestins    </w:t>
      </w:r>
      <w:r>
        <w:rPr>
          <w:rFonts w:cstheme="minorHAnsi"/>
          <w:b/>
          <w:bCs/>
        </w:rPr>
        <w:t xml:space="preserve">2</w:t>
      </w:r>
      <w:r>
        <w:rPr>
          <w:rFonts w:cstheme="minorHAnsi"/>
        </w:rPr>
        <w:t xml:space="preserve"> </w:t>
      </w:r>
      <w:r>
        <w:rPr>
          <w:rFonts w:cstheme="minorHAnsi"/>
          <w:b/>
          <w:bCs/>
        </w:rPr>
        <w:t xml:space="preserve">:</w:t>
      </w:r>
      <w:r>
        <w:rPr>
          <w:rFonts w:cstheme="minorHAnsi"/>
        </w:rPr>
        <w:t xml:space="preserve"> Foie   </w:t>
      </w:r>
      <w:r>
        <w:rPr>
          <w:rFonts w:cstheme="minorHAnsi"/>
          <w:b/>
          <w:bCs/>
        </w:rPr>
        <w:t xml:space="preserve">3</w:t>
      </w:r>
      <w:r>
        <w:rPr>
          <w:rFonts w:cstheme="minorHAnsi"/>
        </w:rPr>
        <w:t xml:space="preserve"> </w:t>
      </w:r>
      <w:r>
        <w:rPr>
          <w:rFonts w:cstheme="minorHAnsi"/>
          <w:b/>
          <w:bCs/>
        </w:rPr>
        <w:t xml:space="preserve">:</w:t>
      </w:r>
      <w:r>
        <w:rPr>
          <w:rFonts w:cstheme="minorHAnsi"/>
        </w:rPr>
        <w:t xml:space="preserve"> Poumons   </w:t>
      </w:r>
      <w:r>
        <w:rPr>
          <w:rFonts w:cstheme="minorHAnsi"/>
          <w:b/>
          <w:bCs/>
        </w:rPr>
        <w:t xml:space="preserve">4 :</w:t>
      </w:r>
      <w:r>
        <w:rPr>
          <w:rFonts w:cstheme="minorHAnsi"/>
        </w:rPr>
        <w:t xml:space="preserve"> Pancréas   </w:t>
      </w:r>
      <w:r>
        <w:rPr>
          <w:rFonts w:cstheme="minorHAnsi"/>
          <w:b/>
          <w:bCs/>
        </w:rPr>
        <w:t xml:space="preserve">5</w:t>
      </w:r>
      <w:r>
        <w:rPr>
          <w:rFonts w:cstheme="minorHAnsi"/>
        </w:rPr>
        <w:t xml:space="preserve"> </w:t>
      </w:r>
      <w:r>
        <w:rPr>
          <w:rFonts w:cstheme="minorHAnsi"/>
          <w:b/>
          <w:bCs/>
        </w:rPr>
        <w:t xml:space="preserve">:</w:t>
      </w:r>
      <w:r>
        <w:rPr>
          <w:rFonts w:cstheme="minorHAnsi"/>
        </w:rPr>
        <w:t xml:space="preserve"> Muscles   </w:t>
      </w:r>
      <w:r>
        <w:rPr>
          <w:rFonts w:cstheme="minorHAnsi"/>
          <w:b/>
          <w:bCs/>
        </w:rPr>
        <w:t xml:space="preserve">6 : </w:t>
      </w:r>
      <w:r>
        <w:rPr>
          <w:rFonts w:cstheme="minorHAnsi"/>
        </w:rPr>
        <w:t xml:space="preserve">Cœur   </w:t>
      </w:r>
      <w:r>
        <w:rPr>
          <w:rFonts w:cstheme="minorHAnsi"/>
          <w:b/>
          <w:bCs/>
        </w:rPr>
        <w:t xml:space="preserve">7 :</w:t>
      </w:r>
      <w:r>
        <w:rPr>
          <w:rFonts w:cstheme="minorHAnsi"/>
        </w:rPr>
        <w:t xml:space="preserve"> Cerveau    </w:t>
      </w:r>
      <w:r>
        <w:rPr>
          <w:rFonts w:cstheme="minorHAnsi"/>
          <w:b/>
          <w:bCs/>
        </w:rPr>
        <w:t xml:space="preserve">8</w:t>
      </w:r>
      <w:r>
        <w:rPr>
          <w:rFonts w:cstheme="minorHAnsi"/>
        </w:rPr>
        <w:t xml:space="preserve"> </w:t>
      </w:r>
      <w:r>
        <w:rPr>
          <w:rFonts w:cstheme="minorHAnsi"/>
          <w:b/>
          <w:bCs/>
        </w:rPr>
        <w:t xml:space="preserve">:</w:t>
      </w:r>
      <w:r>
        <w:rPr>
          <w:rFonts w:cstheme="minorHAnsi"/>
        </w:rPr>
        <w:t xml:space="preserve"> Peau</w:t>
      </w:r>
      <w:r>
        <w:rPr>
          <w:rFonts w:cstheme="minorHAnsi"/>
        </w:rPr>
      </w:r>
      <w:r>
        <w:rPr>
          <w:rFonts w:cstheme="minorHAnsi"/>
        </w:rPr>
      </w:r>
    </w:p>
    <w:p w14:paraId="190C340E" w14:textId="1E48F76C">
      <w:pPr>
        <w:pBdr/>
        <w:spacing/>
        <w:ind/>
        <w:rPr>
          <w:rFonts w:cstheme="minorHAnsi"/>
          <w:bCs/>
          <w:i/>
          <w:iCs/>
        </w:rPr>
      </w:pPr>
      <w:r>
        <w:rPr>
          <w:rFonts w:cstheme="minorHAnsi"/>
          <w:bCs/>
          <w:i/>
          <w:iCs/>
        </w:rPr>
        <w:tab/>
      </w:r>
      <w:r>
        <w:rPr>
          <w:rFonts w:cstheme="minorHAnsi"/>
          <w:bCs/>
          <w:i/>
          <w:iCs/>
        </w:rPr>
        <w:tab/>
      </w:r>
      <w:r>
        <w:rPr>
          <w:rFonts w:cstheme="minorHAnsi"/>
          <w:bCs/>
          <w:i/>
          <w:iCs/>
        </w:rPr>
        <w:tab/>
      </w:r>
      <w:r>
        <w:rPr>
          <w:rFonts w:cstheme="minorHAnsi"/>
          <w:bCs/>
          <w:i/>
          <w:iCs/>
        </w:rPr>
        <w:tab/>
      </w:r>
      <w:r>
        <w:rPr>
          <w:rFonts w:cstheme="minorHAnsi"/>
          <w:bCs/>
          <w:i/>
          <w:iCs/>
        </w:rPr>
        <w:tab/>
      </w:r>
      <w:r>
        <w:rPr>
          <w:rFonts w:cstheme="minorHAnsi"/>
          <w:bCs/>
          <w:i/>
          <w:iCs/>
        </w:rPr>
        <w:tab/>
      </w:r>
      <w:r>
        <w:rPr>
          <w:rFonts w:cstheme="minorHAnsi"/>
          <w:bCs/>
          <w:i/>
          <w:iCs/>
        </w:rPr>
        <w:tab/>
      </w:r>
      <w:r>
        <w:rPr>
          <w:rFonts w:cstheme="minorHAnsi"/>
          <w:bCs/>
          <w:i/>
          <w:iCs/>
        </w:rPr>
        <w:tab/>
      </w:r>
      <w:r>
        <w:rPr>
          <w:rFonts w:cstheme="minorHAnsi"/>
          <w:bCs/>
          <w:i/>
          <w:iCs/>
        </w:rPr>
        <w:tab/>
      </w:r>
      <w:r>
        <w:rPr>
          <w:rFonts w:cstheme="minorHAnsi"/>
          <w:bCs/>
          <w:i/>
          <w:iCs/>
        </w:rPr>
        <w:tab/>
      </w:r>
      <w:r>
        <w:rPr>
          <w:rFonts w:cstheme="minorHAnsi"/>
          <w:bCs/>
          <w:i/>
          <w:iCs/>
        </w:rPr>
        <w:tab/>
        <w:t xml:space="preserve">     </w:t>
      </w:r>
      <w:r>
        <w:rPr>
          <w:rFonts w:cstheme="minorHAnsi"/>
          <w:bCs/>
          <w:i/>
          <w:iCs/>
        </w:rPr>
        <w:t xml:space="preserve">Source : Le livre scolaire</w:t>
      </w:r>
      <w:r>
        <w:rPr>
          <w:rFonts w:cstheme="minorHAnsi"/>
          <w:bCs/>
          <w:i/>
          <w:iCs/>
        </w:rPr>
      </w:r>
      <w:r>
        <w:rPr>
          <w:rFonts w:cstheme="minorHAnsi"/>
          <w:bCs/>
          <w:i/>
          <w:iCs/>
        </w:rPr>
      </w:r>
    </w:p>
    <w:p w14:paraId="0E254271" w14:textId="194F7A1C">
      <w:pPr>
        <w:pBdr/>
        <w:spacing/>
        <w:ind/>
        <w:rPr>
          <w:rFonts w:cstheme="minorHAnsi"/>
          <w:bCs/>
        </w:rPr>
      </w:pPr>
      <w:r>
        <w:rPr>
          <w:rFonts w:cstheme="minorHAnsi"/>
          <w:bCs/>
          <w:u w:val="single"/>
        </w:rPr>
        <w:t xml:space="preserve">Document 3</w:t>
      </w:r>
      <w:r>
        <w:rPr>
          <w:rFonts w:cstheme="minorHAnsi"/>
          <w:bCs/>
        </w:rPr>
        <w:t xml:space="preserve"> :</w:t>
      </w:r>
      <w:r>
        <w:rPr>
          <w:rFonts w:cstheme="minorHAnsi"/>
          <w:bCs/>
        </w:rPr>
        <w:t xml:space="preserve"> Le clonage de </w:t>
      </w:r>
      <w:r>
        <w:rPr>
          <w:rFonts w:cstheme="minorHAnsi"/>
          <w:bCs/>
        </w:rPr>
        <w:t xml:space="preserve">Kyratchana</w:t>
      </w:r>
      <w:r>
        <w:rPr>
          <w:rFonts w:cstheme="minorHAnsi"/>
          <w:bCs/>
        </w:rPr>
      </w:r>
      <w:r>
        <w:rPr>
          <w:rFonts w:cstheme="minorHAnsi"/>
          <w:bCs/>
        </w:rPr>
      </w:r>
    </w:p>
    <w:p w14:paraId="4672A1FF" w14:textId="77777777">
      <w:pPr>
        <w:pBdr/>
        <w:spacing/>
        <w:ind/>
        <w:jc w:val="both"/>
        <w:rPr>
          <w:rFonts w:cstheme="minorHAnsi"/>
          <w:bCs/>
        </w:rPr>
      </w:pPr>
      <w:r>
        <w:rPr>
          <w:rFonts w:cstheme="minorHAnsi"/>
          <w:bCs/>
        </w:rPr>
        <w:t xml:space="preserve">En 2017 à Séoul, un chiot est né </w:t>
      </w:r>
      <w:r>
        <w:rPr>
          <w:rFonts w:cstheme="minorHAnsi"/>
          <w:bCs/>
        </w:rPr>
        <w:t xml:space="preserve">suite au</w:t>
      </w:r>
      <w:r>
        <w:rPr>
          <w:rFonts w:cstheme="minorHAnsi"/>
          <w:bCs/>
        </w:rPr>
        <w:t xml:space="preserve"> clonage d’un chien âgé de 6 ans, à partir d’une cellule spécialisée de l’épiderme de l’oreille de ce dernier. </w:t>
      </w:r>
      <w:r>
        <w:rPr>
          <w:rFonts w:cstheme="minorHAnsi"/>
          <w:bCs/>
          <w:color w:val="000000" w:themeColor="text1"/>
        </w:rPr>
        <w:t xml:space="preserve">Kyratchana</w:t>
      </w:r>
      <w:r>
        <w:rPr>
          <w:rFonts w:cstheme="minorHAnsi"/>
          <w:bCs/>
          <w:color w:val="000000" w:themeColor="text1"/>
        </w:rPr>
        <w:t xml:space="preserve"> (le chiot cloné) dispose de l’ensemble de ses types de cellules spécialisées. Ses organes sont sains et en bonne santé. </w:t>
      </w:r>
      <w:r>
        <w:rPr>
          <w:rFonts w:cstheme="minorHAnsi"/>
          <w:bCs/>
        </w:rPr>
      </w:r>
      <w:r>
        <w:rPr>
          <w:rFonts w:cstheme="minorHAnsi"/>
          <w:bCs/>
        </w:rPr>
      </w:r>
    </w:p>
    <w:p w14:paraId="36BD8F46" w14:textId="7FB68D16">
      <w:pPr>
        <w:pBdr/>
        <w:spacing/>
        <w:ind/>
        <w:jc w:val="both"/>
        <w:rPr>
          <w:rFonts w:cstheme="minorHAnsi"/>
          <w:bCs/>
        </w:rPr>
      </w:pPr>
      <w:r>
        <w:rPr>
          <w:rFonts w:cstheme="minorHAnsi"/>
          <w:lang w:eastAsia="fr-FR"/>
        </w:rPr>
        <mc:AlternateContent>
          <mc:Choice Requires="wpg">
            <w:drawing>
              <wp:anchor xmlns:wp="http://schemas.openxmlformats.org/drawingml/2006/wordprocessingDrawing" xmlns:wp14="http://schemas.microsoft.com/office/word/2010/wordprocessingDrawing" distT="0" distB="0" distL="114300" distR="114300" simplePos="0" relativeHeight="251594752" behindDoc="0" locked="0" layoutInCell="1" allowOverlap="1">
                <wp:simplePos x="0" y="0"/>
                <wp:positionH relativeFrom="margin">
                  <wp:posOffset>4459374</wp:posOffset>
                </wp:positionH>
                <wp:positionV relativeFrom="paragraph">
                  <wp:posOffset>2580005</wp:posOffset>
                </wp:positionV>
                <wp:extent cx="2214245" cy="262255"/>
                <wp:effectExtent l="0" t="0" r="0" b="4445"/>
                <wp:wrapNone/>
                <wp:docPr id="17" name="Zone de texte 3"/>
                <wp:cNvGraphicFramePr/>
                <a:graphic xmlns:a="http://schemas.openxmlformats.org/drawingml/2006/main">
                  <a:graphicData uri="http://schemas.microsoft.com/office/word/2010/wordprocessingShape">
                    <wps:wsp>
                      <wps:cNvPr id="0" name=""/>
                      <wps:cNvSpPr txBox="1">
                        <a:spLocks noChangeArrowheads="1"/>
                      </wps:cNvSpPr>
                      <wps:spPr bwMode="auto">
                        <a:xfrm>
                          <a:off x="0" y="0"/>
                          <a:ext cx="2214245" cy="262255"/>
                        </a:xfrm>
                        <a:prstGeom prst="rect">
                          <a:avLst/>
                        </a:prstGeom>
                        <a:solidFill>
                          <a:srgbClr val="FFFFFF"/>
                        </a:solidFill>
                        <a:ln>
                          <a:noFill/>
                        </a:ln>
                      </wps:spPr>
                      <wps:txbx>
                        <w:txbxContent>
                          <w:p w14:paraId="258655D3" w14:textId="77777777">
                            <w:pPr>
                              <w:pBdr/>
                              <w:spacing/>
                              <w:ind/>
                              <w:jc w:val="center"/>
                              <w:rPr>
                                <w:rFonts w:cstheme="minorHAnsi"/>
                                <w:bCs/>
                                <w:sz w:val="14"/>
                                <w:szCs w:val="14"/>
                              </w:rPr>
                            </w:pPr>
                            <w:r>
                              <w:rPr>
                                <w:rFonts w:cstheme="minorHAnsi"/>
                                <w:b/>
                                <w:sz w:val="14"/>
                                <w:szCs w:val="14"/>
                              </w:rPr>
                              <w:t xml:space="preserve">Ci-dessus, la rencontre entre </w:t>
                            </w:r>
                            <w:r>
                              <w:rPr>
                                <w:rFonts w:cstheme="minorHAnsi"/>
                                <w:b/>
                                <w:sz w:val="14"/>
                                <w:szCs w:val="14"/>
                              </w:rPr>
                              <w:t xml:space="preserve">Sououtouk</w:t>
                            </w:r>
                            <w:r>
                              <w:rPr>
                                <w:rFonts w:cstheme="minorHAnsi"/>
                                <w:b/>
                                <w:sz w:val="14"/>
                                <w:szCs w:val="14"/>
                              </w:rPr>
                              <w:t xml:space="preserve">, âgé de 6 ans, et son clone, le chiot </w:t>
                            </w:r>
                            <w:r>
                              <w:rPr>
                                <w:rFonts w:cstheme="minorHAnsi"/>
                                <w:b/>
                                <w:sz w:val="14"/>
                                <w:szCs w:val="14"/>
                              </w:rPr>
                              <w:t xml:space="preserve">Kyratchana</w:t>
                            </w:r>
                            <w:r>
                              <w:rPr>
                                <w:rFonts w:cstheme="minorHAnsi"/>
                                <w:b/>
                                <w:sz w:val="14"/>
                                <w:szCs w:val="14"/>
                              </w:rPr>
                              <w:t xml:space="preserve"> (à sa droite)</w:t>
                            </w:r>
                            <w:r>
                              <w:rPr>
                                <w:rFonts w:cstheme="minorHAnsi"/>
                                <w:bCs/>
                                <w:sz w:val="14"/>
                                <w:szCs w:val="14"/>
                              </w:rPr>
                            </w:r>
                            <w:r>
                              <w:rPr>
                                <w:rFonts w:cstheme="minorHAnsi"/>
                                <w:bCs/>
                                <w:sz w:val="14"/>
                                <w:szCs w:val="14"/>
                              </w:rPr>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shape 16" o:spid="_x0000_s16" o:spt="202" type="#_x0000_t202" style="position:absolute;z-index:251594752;o:allowoverlap:true;o:allowincell:true;mso-position-horizontal-relative:margin;margin-left:351.13pt;mso-position-horizontal:absolute;mso-position-vertical-relative:text;margin-top:203.15pt;mso-position-vertical:absolute;width:174.35pt;height:20.65pt;mso-wrap-distance-left:9.00pt;mso-wrap-distance-top:0.00pt;mso-wrap-distance-right:9.00pt;mso-wrap-distance-bottom:0.00pt;v-text-anchor:top;visibility:visible;" fillcolor="#FFFFFF" stroked="f">
                <v:textbox inset="0,0,0,0">
                  <w:txbxContent>
                    <w:p w14:paraId="258655D3" w14:textId="77777777">
                      <w:pPr>
                        <w:pBdr/>
                        <w:spacing/>
                        <w:ind/>
                        <w:jc w:val="center"/>
                        <w:rPr>
                          <w:rFonts w:cstheme="minorHAnsi"/>
                          <w:bCs/>
                          <w:sz w:val="14"/>
                          <w:szCs w:val="14"/>
                        </w:rPr>
                      </w:pPr>
                      <w:r>
                        <w:rPr>
                          <w:rFonts w:cstheme="minorHAnsi"/>
                          <w:b/>
                          <w:sz w:val="14"/>
                          <w:szCs w:val="14"/>
                        </w:rPr>
                        <w:t xml:space="preserve">Ci-dessus, la rencontre entre </w:t>
                      </w:r>
                      <w:r>
                        <w:rPr>
                          <w:rFonts w:cstheme="minorHAnsi"/>
                          <w:b/>
                          <w:sz w:val="14"/>
                          <w:szCs w:val="14"/>
                        </w:rPr>
                        <w:t xml:space="preserve">Sououtouk</w:t>
                      </w:r>
                      <w:r>
                        <w:rPr>
                          <w:rFonts w:cstheme="minorHAnsi"/>
                          <w:b/>
                          <w:sz w:val="14"/>
                          <w:szCs w:val="14"/>
                        </w:rPr>
                        <w:t xml:space="preserve">, âgé de 6 ans, et son clone, le chiot </w:t>
                      </w:r>
                      <w:r>
                        <w:rPr>
                          <w:rFonts w:cstheme="minorHAnsi"/>
                          <w:b/>
                          <w:sz w:val="14"/>
                          <w:szCs w:val="14"/>
                        </w:rPr>
                        <w:t xml:space="preserve">Kyratchana</w:t>
                      </w:r>
                      <w:r>
                        <w:rPr>
                          <w:rFonts w:cstheme="minorHAnsi"/>
                          <w:b/>
                          <w:sz w:val="14"/>
                          <w:szCs w:val="14"/>
                        </w:rPr>
                        <w:t xml:space="preserve"> (à sa droite)</w:t>
                      </w:r>
                      <w:r>
                        <w:rPr>
                          <w:rFonts w:cstheme="minorHAnsi"/>
                          <w:bCs/>
                          <w:sz w:val="14"/>
                          <w:szCs w:val="14"/>
                        </w:rPr>
                      </w:r>
                      <w:r>
                        <w:rPr>
                          <w:rFonts w:cstheme="minorHAnsi"/>
                          <w:bCs/>
                          <w:sz w:val="14"/>
                          <w:szCs w:val="14"/>
                        </w:rPr>
                      </w:r>
                    </w:p>
                  </w:txbxContent>
                </v:textbox>
              </v:shape>
            </w:pict>
          </mc:Fallback>
        </mc:AlternateContent>
      </w:r>
      <w:r>
        <w:rPr>
          <w:rFonts w:cstheme="minorHAnsi"/>
          <w:lang w:eastAsia="fr-FR"/>
        </w:rPr>
        <mc:AlternateContent>
          <mc:Choice Requires="wpg">
            <w:drawing>
              <wp:anchor xmlns:wp="http://schemas.openxmlformats.org/drawingml/2006/wordprocessingDrawing" xmlns:wp14="http://schemas.microsoft.com/office/word/2010/wordprocessingDrawing" distT="0" distB="0" distL="114300" distR="114300" simplePos="0" relativeHeight="251619328" behindDoc="0" locked="0" layoutInCell="1" allowOverlap="1">
                <wp:simplePos x="0" y="0"/>
                <wp:positionH relativeFrom="margin">
                  <wp:align>right</wp:align>
                </wp:positionH>
                <wp:positionV relativeFrom="paragraph">
                  <wp:posOffset>3236538</wp:posOffset>
                </wp:positionV>
                <wp:extent cx="2236470" cy="466090"/>
                <wp:effectExtent l="0" t="0" r="0" b="0"/>
                <wp:wrapNone/>
                <wp:docPr id="18" name="Zone de texte 5"/>
                <wp:cNvGraphicFramePr/>
                <a:graphic xmlns:a="http://schemas.openxmlformats.org/drawingml/2006/main">
                  <a:graphicData uri="http://schemas.microsoft.com/office/word/2010/wordprocessingShape">
                    <wps:wsp>
                      <wps:cNvPr id="0" name=""/>
                      <wps:cNvSpPr txBox="1">
                        <a:spLocks noChangeArrowheads="1"/>
                      </wps:cNvSpPr>
                      <wps:spPr bwMode="auto">
                        <a:xfrm>
                          <a:off x="0" y="0"/>
                          <a:ext cx="2236470" cy="466090"/>
                        </a:xfrm>
                        <a:prstGeom prst="rect">
                          <a:avLst/>
                        </a:prstGeom>
                        <a:solidFill>
                          <a:srgbClr val="FFFFFF"/>
                        </a:solidFill>
                        <a:ln>
                          <a:noFill/>
                        </a:ln>
                      </wps:spPr>
                      <wps:txbx>
                        <w:txbxContent>
                          <w:p w14:paraId="689307F1" w14:textId="77777777">
                            <w:pPr>
                              <w:pBdr/>
                              <w:spacing/>
                              <w:ind/>
                              <w:jc w:val="center"/>
                              <w:rPr>
                                <w:rFonts w:cstheme="minorHAnsi"/>
                                <w:bCs/>
                                <w:u w:val="single"/>
                              </w:rPr>
                            </w:pPr>
                            <w:r>
                              <w:rPr>
                                <w:rFonts w:ascii="Wingdings" w:hAnsi="Wingdings" w:eastAsia="Wingdings" w:cs="Wingdings"/>
                                <w:bCs/>
                              </w:rPr>
                              <w:t xml:space="preserve">ß</w:t>
                            </w:r>
                            <w:r>
                              <w:rPr>
                                <w:rFonts w:cstheme="minorHAnsi"/>
                                <w:bCs/>
                              </w:rPr>
                              <w:t xml:space="preserve"> </w:t>
                            </w:r>
                            <w:r>
                              <w:rPr>
                                <w:rFonts w:cstheme="minorHAnsi"/>
                                <w:bCs/>
                                <w:u w:val="single"/>
                              </w:rPr>
                              <w:t xml:space="preserve">Les étapes du clonage menant à la naissance de Kyratchana</w:t>
                            </w:r>
                            <w:r>
                              <w:rPr>
                                <w:rFonts w:cstheme="minorHAnsi"/>
                                <w:bCs/>
                                <w:u w:val="single"/>
                              </w:rPr>
                            </w:r>
                            <w:r>
                              <w:rPr>
                                <w:rFonts w:cstheme="minorHAnsi"/>
                                <w:bCs/>
                                <w:u w:val="single"/>
                              </w:rPr>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shape 17" o:spid="_x0000_s17" o:spt="202" type="#_x0000_t202" style="position:absolute;z-index:251619328;o:allowoverlap:true;o:allowincell:true;mso-position-horizontal-relative:margin;mso-position-horizontal:right;mso-position-vertical-relative:text;margin-top:254.85pt;mso-position-vertical:absolute;width:176.10pt;height:36.70pt;mso-wrap-distance-left:9.00pt;mso-wrap-distance-top:0.00pt;mso-wrap-distance-right:9.00pt;mso-wrap-distance-bottom:0.00pt;v-text-anchor:top;visibility:visible;" fillcolor="#FFFFFF" stroked="f">
                <v:textbox inset="0,0,0,0">
                  <w:txbxContent>
                    <w:p w14:paraId="689307F1" w14:textId="77777777">
                      <w:pPr>
                        <w:pBdr/>
                        <w:spacing/>
                        <w:ind/>
                        <w:jc w:val="center"/>
                        <w:rPr>
                          <w:rFonts w:cstheme="minorHAnsi"/>
                          <w:bCs/>
                          <w:u w:val="single"/>
                        </w:rPr>
                      </w:pPr>
                      <w:r>
                        <w:rPr>
                          <w:rFonts w:ascii="Wingdings" w:hAnsi="Wingdings" w:eastAsia="Wingdings" w:cs="Wingdings"/>
                          <w:bCs/>
                        </w:rPr>
                        <w:t xml:space="preserve">ß</w:t>
                      </w:r>
                      <w:r>
                        <w:rPr>
                          <w:rFonts w:cstheme="minorHAnsi"/>
                          <w:bCs/>
                        </w:rPr>
                        <w:t xml:space="preserve"> </w:t>
                      </w:r>
                      <w:r>
                        <w:rPr>
                          <w:rFonts w:cstheme="minorHAnsi"/>
                          <w:bCs/>
                          <w:u w:val="single"/>
                        </w:rPr>
                        <w:t xml:space="preserve">Les étapes du clonage menant à la naissance de Kyratchana</w:t>
                      </w:r>
                      <w:r>
                        <w:rPr>
                          <w:rFonts w:cstheme="minorHAnsi"/>
                          <w:bCs/>
                          <w:u w:val="single"/>
                        </w:rPr>
                      </w:r>
                      <w:r>
                        <w:rPr>
                          <w:rFonts w:cstheme="minorHAnsi"/>
                          <w:bCs/>
                          <w:u w:val="single"/>
                        </w:rPr>
                      </w:r>
                    </w:p>
                  </w:txbxContent>
                </v:textbox>
              </v:shape>
            </w:pict>
          </mc:Fallback>
        </mc:AlternateContent>
      </w:r>
      <w:r>
        <w:rPr>
          <w:rFonts w:cstheme="minorHAnsi"/>
          <w:lang w:eastAsia="fr-FR"/>
        </w:rPr>
        <mc:AlternateContent>
          <mc:Choice Requires="wpg">
            <w:drawing>
              <wp:anchor xmlns:wp="http://schemas.openxmlformats.org/drawingml/2006/wordprocessingDrawing" xmlns:wp14="http://schemas.microsoft.com/office/word/2010/wordprocessingDrawing" distT="0" distB="0" distL="114300" distR="114300" simplePos="0" relativeHeight="251583488" behindDoc="0" locked="0" layoutInCell="1" allowOverlap="1">
                <wp:simplePos x="0" y="0"/>
                <wp:positionH relativeFrom="margin">
                  <wp:align>right</wp:align>
                </wp:positionH>
                <wp:positionV relativeFrom="paragraph">
                  <wp:posOffset>734926</wp:posOffset>
                </wp:positionV>
                <wp:extent cx="2200910" cy="1797050"/>
                <wp:effectExtent l="0" t="0" r="8890" b="0"/>
                <wp:wrapNone/>
                <wp:docPr id="19"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47"/>
                        <pic:cNvPicPr>
                          <a:picLocks noChangeAspect="1"/>
                        </pic:cNvPicPr>
                        <pic:nvPr/>
                      </pic:nvPicPr>
                      <pic:blipFill rotWithShape="1">
                        <a:blip r:embed="rId14"/>
                        <a:srcRect l="53539" t="14838" r="4543" b="14153"/>
                        <a:stretch/>
                      </pic:blipFill>
                      <pic:spPr bwMode="auto">
                        <a:xfrm>
                          <a:off x="0" y="0"/>
                          <a:ext cx="2200910" cy="1797050"/>
                        </a:xfrm>
                        <a:prstGeom prst="rect">
                          <a:avLst/>
                        </a:prstGeom>
                        <a:noFill/>
                      </pic:spPr>
                    </pic:pic>
                  </a:graphicData>
                </a:graphic>
                <wp14:sizeRelH relativeFrom="page">
                  <wp14:pctWidth>0</wp14:pctWidth>
                </wp14:sizeRelH>
                <wp14:sizeRelV relativeFrom="page">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position:absolute;z-index:251583488;o:allowoverlap:true;o:allowincell:true;mso-position-horizontal-relative:margin;mso-position-horizontal:right;mso-position-vertical-relative:text;margin-top:57.87pt;mso-position-vertical:absolute;width:173.30pt;height:141.50pt;mso-wrap-distance-left:9.00pt;mso-wrap-distance-top:0.00pt;mso-wrap-distance-right:9.00pt;mso-wrap-distance-bottom:0.00pt;z-index:1;" stroked="false">
                <v:imagedata r:id="rId14" o:title="" croptop="9724f" cropleft="35087f" cropbottom="9275f" cropright="2977f"/>
                <o:lock v:ext="edit" rotation="t"/>
              </v:shape>
            </w:pict>
          </mc:Fallback>
        </mc:AlternateContent>
      </w:r>
      <w:r>
        <w:rPr>
          <w:rFonts w:cstheme="minorHAnsi"/>
          <w:lang w:eastAsia="fr-FR"/>
        </w:rPr>
        <mc:AlternateContent>
          <mc:Choice Requires="wpg">
            <w:drawing>
              <wp:anchor xmlns:wp="http://schemas.openxmlformats.org/drawingml/2006/wordprocessingDrawing" xmlns:wp14="http://schemas.microsoft.com/office/word/2010/wordprocessingDrawing" distT="0" distB="0" distL="114300" distR="114300" simplePos="0" relativeHeight="251606016" behindDoc="0" locked="0" layoutInCell="1" allowOverlap="1">
                <wp:simplePos x="0" y="0"/>
                <wp:positionH relativeFrom="margin">
                  <wp:align>left</wp:align>
                </wp:positionH>
                <wp:positionV relativeFrom="paragraph">
                  <wp:posOffset>749357</wp:posOffset>
                </wp:positionV>
                <wp:extent cx="4308475" cy="2936875"/>
                <wp:effectExtent l="0" t="0" r="0" b="0"/>
                <wp:wrapTopAndBottom/>
                <wp:docPr id="20"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46"/>
                        <pic:cNvPicPr>
                          <a:picLocks noChangeAspect="1"/>
                        </pic:cNvPicPr>
                        <pic:nvPr/>
                      </pic:nvPicPr>
                      <pic:blipFill rotWithShape="1">
                        <a:blip r:embed="rId15"/>
                        <a:srcRect l="-2" t="2209" r="33870" b="3688"/>
                        <a:stretch/>
                      </pic:blipFill>
                      <pic:spPr bwMode="auto">
                        <a:xfrm>
                          <a:off x="0" y="0"/>
                          <a:ext cx="4314881" cy="2941221"/>
                        </a:xfrm>
                        <a:prstGeom prst="rect">
                          <a:avLst/>
                        </a:prstGeom>
                        <a:noFill/>
                      </pic:spPr>
                    </pic:pic>
                  </a:graphicData>
                </a:graphic>
                <wp14:sizeRelH relativeFrom="page">
                  <wp14:pctWidth>0</wp14:pctWidth>
                </wp14:sizeRelH>
                <wp14:sizeRelV relativeFrom="page">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position:absolute;z-index:251606016;o:allowoverlap:true;o:allowincell:true;mso-position-horizontal-relative:margin;mso-position-horizontal:left;mso-position-vertical-relative:text;margin-top:59.00pt;mso-position-vertical:absolute;width:339.25pt;height:231.25pt;mso-wrap-distance-left:9.00pt;mso-wrap-distance-top:0.00pt;mso-wrap-distance-right:9.00pt;mso-wrap-distance-bottom:0.00pt;z-index:1;" stroked="false">
                <w10:wrap type="topAndBottom"/>
                <v:imagedata r:id="rId15" o:title="" croptop="1448f" cropleft="0f" cropbottom="2417f" cropright="22197f"/>
                <o:lock v:ext="edit" rotation="t"/>
              </v:shape>
            </w:pict>
          </mc:Fallback>
        </mc:AlternateContent>
      </w:r>
      <w:r>
        <w:rPr>
          <w:rFonts w:cstheme="minorHAnsi"/>
          <w:bCs/>
        </w:rPr>
        <w:t xml:space="preserve">Plusieurs sociétés sud-coréennes, c</w:t>
      </w:r>
      <w:r>
        <w:rPr>
          <w:rFonts w:cstheme="minorHAnsi"/>
          <w:bCs/>
        </w:rPr>
        <w:t xml:space="preserve">hinoises et américaines se disent aujourd’hui capables de cloner un animal de compagnie, à un prix élevé. De telles pratiques restent cependant controversées, y compris au sein de la communauté scientifique. Le clonage humain est lui mondialement interdit.</w:t>
      </w:r>
      <w:r>
        <w:rPr>
          <w:rFonts w:cstheme="minorHAnsi"/>
          <w:bCs/>
        </w:rPr>
      </w:r>
      <w:r>
        <w:rPr>
          <w:rFonts w:cstheme="minorHAnsi"/>
          <w:bCs/>
        </w:rPr>
      </w:r>
    </w:p>
    <w:p w14:paraId="212E4FE4" w14:textId="08AC1209">
      <w:pPr>
        <w:pBdr/>
        <w:spacing/>
        <w:ind w:firstLine="708" w:left="7080"/>
        <w:jc w:val="center"/>
        <w:rPr>
          <w:rFonts w:cstheme="minorHAnsi"/>
          <w:b/>
          <w:u w:val="single"/>
        </w:rPr>
      </w:pPr>
      <w:r>
        <w:rPr>
          <w:rFonts w:cstheme="minorHAnsi"/>
          <w:bCs/>
          <w:i/>
          <w:iCs/>
        </w:rPr>
        <w:t xml:space="preserve">Source : </w:t>
      </w:r>
      <w:r>
        <w:rPr>
          <w:rFonts w:cstheme="minorHAnsi"/>
          <w:bCs/>
          <w:i/>
          <w:iCs/>
        </w:rPr>
        <w:t xml:space="preserve">Hatier</w:t>
      </w:r>
      <w:r>
        <w:rPr>
          <w:rFonts w:cstheme="minorHAnsi"/>
          <w:b/>
          <w:u w:val="single"/>
        </w:rPr>
      </w:r>
      <w:r>
        <w:rPr>
          <w:rFonts w:cstheme="minorHAnsi"/>
          <w:b/>
          <w:u w:val="single"/>
        </w:rPr>
      </w:r>
    </w:p>
    <w:p w14:paraId="08BBA10B" w14:textId="77777777">
      <w:pPr>
        <w:pBdr/>
        <w:spacing/>
        <w:ind/>
        <w:rPr>
          <w:rFonts w:cstheme="minorHAnsi"/>
          <w:b/>
          <w:u w:val="single"/>
        </w:rPr>
      </w:pPr>
      <w:r>
        <w:rPr>
          <w:rFonts w:cstheme="minorHAnsi"/>
          <w:b/>
          <w:u w:val="single"/>
        </w:rPr>
      </w:r>
      <w:r>
        <w:rPr>
          <w:rFonts w:cstheme="minorHAnsi"/>
          <w:b/>
          <w:u w:val="single"/>
        </w:rPr>
      </w:r>
      <w:r>
        <w:rPr>
          <w:rFonts w:cstheme="minorHAnsi"/>
          <w:b/>
          <w:u w:val="single"/>
        </w:rPr>
      </w:r>
    </w:p>
    <w:p w14:paraId="211DD3DA" w14:textId="77777777">
      <w:pPr>
        <w:pBdr/>
        <w:spacing/>
        <w:ind/>
        <w:rPr>
          <w:rFonts w:cstheme="minorHAnsi"/>
          <w:b/>
          <w:u w:val="single"/>
        </w:rPr>
      </w:pPr>
      <w:r>
        <w:rPr>
          <w:rFonts w:cstheme="minorHAnsi"/>
          <w:b/>
          <w:u w:val="single"/>
        </w:rPr>
      </w:r>
      <w:r>
        <w:rPr>
          <w:rFonts w:cstheme="minorHAnsi"/>
          <w:b/>
          <w:u w:val="single"/>
        </w:rPr>
      </w:r>
      <w:r>
        <w:rPr>
          <w:rFonts w:cstheme="minorHAnsi"/>
          <w:b/>
          <w:u w:val="single"/>
        </w:rPr>
      </w:r>
    </w:p>
    <w:p w14:paraId="10551629" w14:textId="77777777">
      <w:pPr>
        <w:pBdr/>
        <w:spacing/>
        <w:ind/>
        <w:rPr>
          <w:rFonts w:cstheme="minorHAnsi"/>
          <w:b/>
          <w:u w:val="single"/>
        </w:rPr>
      </w:pPr>
      <w:r>
        <w:rPr>
          <w:rFonts w:cstheme="minorHAnsi"/>
          <w:b/>
          <w:u w:val="single"/>
        </w:rPr>
      </w:r>
      <w:r>
        <w:rPr>
          <w:rFonts w:cstheme="minorHAnsi"/>
          <w:b/>
          <w:u w:val="single"/>
        </w:rPr>
      </w:r>
      <w:r>
        <w:rPr>
          <w:rFonts w:cstheme="minorHAnsi"/>
          <w:b/>
          <w:u w:val="single"/>
        </w:rPr>
      </w:r>
    </w:p>
    <w:p w14:paraId="2B3FCCB5" w14:textId="77777777">
      <w:pPr>
        <w:pBdr/>
        <w:spacing/>
        <w:ind/>
        <w:rPr>
          <w:rFonts w:cstheme="minorHAnsi"/>
          <w:b/>
          <w:u w:val="single"/>
        </w:rPr>
      </w:pPr>
      <w:r>
        <w:rPr>
          <w:rFonts w:cstheme="minorHAnsi"/>
          <w:b/>
          <w:u w:val="single"/>
        </w:rPr>
      </w:r>
      <w:r>
        <w:rPr>
          <w:rFonts w:cstheme="minorHAnsi"/>
          <w:b/>
          <w:u w:val="single"/>
        </w:rPr>
      </w:r>
      <w:r>
        <w:rPr>
          <w:rFonts w:cstheme="minorHAnsi"/>
          <w:b/>
          <w:u w:val="single"/>
        </w:rPr>
      </w:r>
    </w:p>
    <w:p w14:paraId="499CFCDE" w14:textId="7DC794BC">
      <w:pPr>
        <w:pBdr/>
        <w:spacing/>
        <w:ind/>
        <w:rPr>
          <w:rFonts w:cstheme="minorHAnsi"/>
          <w:b/>
          <w:u w:val="single"/>
        </w:rPr>
      </w:pPr>
      <w:r>
        <w:rPr>
          <w:rFonts w:cstheme="minorHAnsi"/>
          <w:b/>
          <w:color w:val="00b0f0"/>
        </w:rPr>
        <w:t xml:space="preserve">Critères de réussite de la compétence travaillée</w:t>
      </w:r>
      <w:r>
        <w:rPr>
          <w:rFonts w:cstheme="minorHAnsi"/>
          <w:b/>
          <w:color w:val="00b0f0"/>
        </w:rPr>
        <w:t xml:space="preserve"> :</w:t>
      </w:r>
      <w:r>
        <w:rPr>
          <w:rFonts w:cstheme="minorHAnsi"/>
          <w:b/>
          <w:u w:val="single"/>
        </w:rPr>
      </w:r>
      <w:r>
        <w:rPr>
          <w:rFonts w:cstheme="minorHAnsi"/>
          <w:b/>
          <w:u w:val="single"/>
        </w:rPr>
      </w:r>
    </w:p>
    <w:p w14:paraId="53F8DA10" w14:textId="77777777">
      <w:pPr>
        <w:pStyle w:val="899"/>
        <w:numPr>
          <w:ilvl w:val="0"/>
          <w:numId w:val="4"/>
        </w:numPr>
        <w:pBdr/>
        <w:spacing w:after="0" w:line="240" w:lineRule="auto"/>
        <w:ind/>
        <w:rPr>
          <w:u w:val="single"/>
        </w:rPr>
      </w:pPr>
      <w:r>
        <w:rPr>
          <w:u w:val="single"/>
        </w:rPr>
        <w:t xml:space="preserve">Construire un texte argumenté</w:t>
      </w:r>
      <w:r>
        <w:rPr>
          <w:u w:val="single"/>
        </w:rPr>
        <w:t xml:space="preserve"> (= texte explicatif où les idées clés sont associées à au moins un argument scientifique)</w:t>
      </w:r>
      <w:r>
        <w:rPr>
          <w:u w:val="single"/>
        </w:rPr>
      </w:r>
      <w:r>
        <w:rPr>
          <w:u w:val="single"/>
        </w:rPr>
      </w:r>
    </w:p>
    <w:p w14:paraId="2D6EE58C" w14:textId="77777777">
      <w:pPr>
        <w:pStyle w:val="899"/>
        <w:pBdr/>
        <w:spacing w:after="0" w:line="240" w:lineRule="auto"/>
        <w:ind/>
        <w:rPr>
          <w:u w:val="single"/>
        </w:rPr>
      </w:pPr>
      <w:r>
        <w:rPr>
          <w:u w:val="single"/>
        </w:rPr>
      </w:r>
      <w:r>
        <w:rPr>
          <w:u w:val="single"/>
        </w:rPr>
      </w:r>
      <w:r>
        <w:rPr>
          <w:u w:val="single"/>
        </w:rPr>
      </w:r>
    </w:p>
    <w:tbl>
      <w:tblPr>
        <w:tblInd w:w="-5" w:type="dxa"/>
        <w:tblW w:w="10065" w:type="dxa"/>
        <w:tblCellMar>
          <w:left w:w="70" w:type="dxa"/>
          <w:right w:w="7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8562"/>
        <w:gridCol w:w="1503"/>
      </w:tblGrid>
      <w:tr>
        <w:trPr>
          <w:trHeight w:val="392"/>
        </w:trPr>
        <w:tc>
          <w:tcPr>
            <w:shd w:val="clear" w:color="bdd6ee" w:fill="b4c6e7" w:themeFill="accent1" w:themeFillTint="66"/>
            <w:tcBorders>
              <w:top w:val="single" w:color="auto" w:sz="4" w:space="0"/>
              <w:left w:val="single" w:color="auto" w:sz="4" w:space="0"/>
              <w:bottom w:val="single" w:color="auto" w:sz="4" w:space="0"/>
              <w:right w:val="single" w:color="auto" w:sz="4" w:space="0"/>
            </w:tcBorders>
            <w:tcW w:w="8562" w:type="dxa"/>
          </w:tcPr>
          <w:p w14:paraId="0CD28C7B" w14:textId="77777777">
            <w:pPr>
              <w:pBdr/>
              <w:spacing w:after="0" w:line="240" w:lineRule="auto"/>
              <w:ind/>
              <w:jc w:val="center"/>
              <w:rPr>
                <w:rFonts w:ascii="Arial" w:hAnsi="Arial" w:cs="Arial"/>
                <w:b/>
                <w:sz w:val="20"/>
                <w:szCs w:val="20"/>
              </w:rPr>
            </w:pPr>
            <w:r>
              <w:rPr>
                <w:rFonts w:ascii="Arial" w:hAnsi="Arial" w:cs="Arial"/>
                <w:b/>
                <w:sz w:val="20"/>
                <w:szCs w:val="20"/>
              </w:rPr>
              <w:t xml:space="preserve">Je réussis si : </w:t>
            </w:r>
            <w:r>
              <w:rPr>
                <w:rFonts w:ascii="Arial" w:hAnsi="Arial" w:cs="Arial"/>
                <w:b/>
                <w:sz w:val="20"/>
                <w:szCs w:val="20"/>
              </w:rPr>
            </w:r>
            <w:r>
              <w:rPr>
                <w:rFonts w:ascii="Arial" w:hAnsi="Arial" w:cs="Arial"/>
                <w:b/>
                <w:sz w:val="20"/>
                <w:szCs w:val="20"/>
              </w:rPr>
            </w:r>
          </w:p>
          <w:p w14:paraId="0463F70C" w14:textId="77777777">
            <w:pPr>
              <w:pBdr/>
              <w:spacing w:after="0" w:line="240" w:lineRule="auto"/>
              <w:ind/>
              <w:jc w:val="right"/>
              <w:rPr>
                <w:rFonts w:ascii="Arial" w:hAnsi="Arial" w:cs="Arial"/>
                <w:b/>
                <w:sz w:val="20"/>
                <w:szCs w:val="20"/>
              </w:rPr>
            </w:pPr>
            <w:r>
              <w:rPr>
                <w:rFonts w:ascii="Arial" w:hAnsi="Arial" w:cs="Arial"/>
                <w:b/>
                <w:sz w:val="20"/>
                <w:szCs w:val="20"/>
              </w:rPr>
              <w:t xml:space="preserve">+/-</w:t>
            </w:r>
            <w:r>
              <w:rPr>
                <w:rFonts w:ascii="Arial" w:hAnsi="Arial" w:cs="Arial"/>
                <w:b/>
                <w:sz w:val="20"/>
                <w:szCs w:val="20"/>
              </w:rPr>
            </w:r>
            <w:r>
              <w:rPr>
                <w:rFonts w:ascii="Arial" w:hAnsi="Arial" w:cs="Arial"/>
                <w:b/>
                <w:sz w:val="20"/>
                <w:szCs w:val="20"/>
              </w:rPr>
            </w:r>
          </w:p>
        </w:tc>
        <w:tc>
          <w:tcPr>
            <w:shd w:val="clear" w:color="bdd6ee" w:fill="b4c6e7" w:themeFill="accent1" w:themeFillTint="66"/>
            <w:tcBorders>
              <w:top w:val="single" w:color="auto" w:sz="4" w:space="0"/>
              <w:left w:val="single" w:color="auto" w:sz="4" w:space="0"/>
              <w:bottom w:val="single" w:color="auto" w:sz="4" w:space="0"/>
              <w:right w:val="single" w:color="auto" w:sz="4" w:space="0"/>
            </w:tcBorders>
            <w:tcW w:w="1503" w:type="dxa"/>
          </w:tcPr>
          <w:p w14:paraId="0A0928DB" w14:textId="77777777">
            <w:pPr>
              <w:pBdr/>
              <w:spacing w:after="0" w:line="240" w:lineRule="auto"/>
              <w:ind/>
              <w:jc w:val="center"/>
              <w:rPr>
                <w:rFonts w:ascii="Arial" w:hAnsi="Arial" w:cs="Arial"/>
                <w:b/>
                <w:sz w:val="20"/>
                <w:szCs w:val="20"/>
              </w:rPr>
            </w:pPr>
            <w:r>
              <w:rPr>
                <w:rFonts w:ascii="Arial" w:hAnsi="Arial" w:cs="Arial"/>
                <w:b/>
                <w:sz w:val="20"/>
                <w:szCs w:val="20"/>
              </w:rPr>
              <w:t xml:space="preserve">Evaluation</w:t>
            </w:r>
            <w:r>
              <w:rPr>
                <w:rFonts w:ascii="Arial" w:hAnsi="Arial" w:cs="Arial"/>
                <w:b/>
                <w:sz w:val="20"/>
                <w:szCs w:val="20"/>
              </w:rPr>
            </w:r>
            <w:r>
              <w:rPr>
                <w:rFonts w:ascii="Arial" w:hAnsi="Arial" w:cs="Arial"/>
                <w:b/>
                <w:sz w:val="20"/>
                <w:szCs w:val="20"/>
              </w:rPr>
            </w:r>
          </w:p>
        </w:tc>
      </w:tr>
      <w:tr>
        <w:trPr>
          <w:trHeight w:val="581"/>
        </w:trPr>
        <w:tc>
          <w:tcPr>
            <w:tcBorders>
              <w:top w:val="single" w:color="auto" w:sz="4" w:space="0"/>
              <w:left w:val="single" w:color="auto" w:sz="4" w:space="0"/>
              <w:bottom w:val="single" w:color="auto" w:sz="4" w:space="0"/>
              <w:right w:val="single" w:color="auto" w:sz="4" w:space="0"/>
            </w:tcBorders>
            <w:tcW w:w="8562" w:type="dxa"/>
          </w:tcPr>
          <w:p w14:paraId="392A7724" w14:textId="77777777">
            <w:pPr>
              <w:pStyle w:val="897"/>
              <w:pBdr/>
              <w:spacing/>
              <w:ind w:right="105" w:left="85"/>
              <w:rPr/>
            </w:pPr>
            <w:r>
              <w:rPr>
                <w:u w:val="single"/>
              </w:rPr>
              <w:t xml:space="preserve">PERTINENCE :</w:t>
            </w:r>
            <w:r>
              <w:t xml:space="preserve"> J’utilise uniquement les arguments </w:t>
            </w:r>
            <w:r>
              <w:rPr>
                <w:b/>
              </w:rPr>
              <w:t xml:space="preserve">utiles </w:t>
            </w:r>
            <w:r>
              <w:t xml:space="preserve">et je les </w:t>
            </w:r>
            <w:r>
              <w:rPr>
                <w:b/>
              </w:rPr>
              <w:t xml:space="preserve">associe (mets en relation) aux idées-clés</w:t>
            </w:r>
            <w:r>
              <w:t xml:space="preserve">. J’enchaine</w:t>
            </w:r>
            <w:r>
              <w:rPr>
                <w:spacing w:val="-7"/>
              </w:rPr>
              <w:t xml:space="preserve"> </w:t>
            </w:r>
            <w:r>
              <w:t xml:space="preserve">ces</w:t>
            </w:r>
            <w:r>
              <w:rPr>
                <w:spacing w:val="-7"/>
              </w:rPr>
              <w:t xml:space="preserve"> </w:t>
            </w:r>
            <w:r>
              <w:t xml:space="preserve">dernières</w:t>
            </w:r>
            <w:r>
              <w:rPr>
                <w:spacing w:val="-7"/>
              </w:rPr>
              <w:t xml:space="preserve"> </w:t>
            </w:r>
            <w:r>
              <w:t xml:space="preserve">de</w:t>
            </w:r>
            <w:r>
              <w:rPr>
                <w:spacing w:val="-7"/>
              </w:rPr>
              <w:t xml:space="preserve"> </w:t>
            </w:r>
            <w:r>
              <w:t xml:space="preserve">façon</w:t>
            </w:r>
            <w:r>
              <w:rPr>
                <w:spacing w:val="-7"/>
              </w:rPr>
              <w:t xml:space="preserve"> </w:t>
            </w:r>
            <w:r>
              <w:rPr>
                <w:b/>
              </w:rPr>
              <w:t xml:space="preserve">logique</w:t>
            </w:r>
            <w:r>
              <w:rPr>
                <w:b/>
                <w:spacing w:val="-7"/>
              </w:rPr>
              <w:t xml:space="preserve"> </w:t>
            </w:r>
            <w:r>
              <w:rPr>
                <w:b/>
              </w:rPr>
              <w:t xml:space="preserve">(connecteurs</w:t>
            </w:r>
            <w:r>
              <w:rPr>
                <w:b/>
                <w:spacing w:val="-7"/>
              </w:rPr>
              <w:t xml:space="preserve"> </w:t>
            </w:r>
            <w:r>
              <w:rPr>
                <w:b/>
              </w:rPr>
              <w:t xml:space="preserve">logiques corrects)</w:t>
            </w:r>
            <w:r>
              <w:rPr>
                <w:b/>
                <w:spacing w:val="-7"/>
              </w:rPr>
              <w:t xml:space="preserve"> </w:t>
            </w:r>
            <w:r>
              <w:t xml:space="preserve">pour</w:t>
            </w:r>
            <w:r>
              <w:rPr>
                <w:spacing w:val="-7"/>
              </w:rPr>
              <w:t xml:space="preserve"> </w:t>
            </w:r>
            <w:r>
              <w:t xml:space="preserve">répondre</w:t>
            </w:r>
            <w:r>
              <w:rPr>
                <w:spacing w:val="-7"/>
              </w:rPr>
              <w:t xml:space="preserve"> </w:t>
            </w:r>
            <w:r>
              <w:t xml:space="preserve">de</w:t>
            </w:r>
            <w:r>
              <w:rPr>
                <w:spacing w:val="-7"/>
              </w:rPr>
              <w:t xml:space="preserve"> </w:t>
            </w:r>
            <w:r>
              <w:t xml:space="preserve">façon</w:t>
            </w:r>
            <w:r>
              <w:rPr>
                <w:spacing w:val="-7"/>
              </w:rPr>
              <w:t xml:space="preserve"> </w:t>
            </w:r>
            <w:r>
              <w:t xml:space="preserve">cohérente au problème. Pas de hors-sujet.</w:t>
            </w:r>
            <w:r/>
          </w:p>
        </w:tc>
        <w:tc>
          <w:tcPr>
            <w:tcBorders>
              <w:top w:val="single" w:color="auto" w:sz="4" w:space="0"/>
              <w:left w:val="single" w:color="auto" w:sz="4" w:space="0"/>
              <w:bottom w:val="single" w:color="auto" w:sz="4" w:space="0"/>
              <w:right w:val="single" w:color="auto" w:sz="4" w:space="0"/>
            </w:tcBorders>
            <w:tcW w:w="1503" w:type="dxa"/>
          </w:tcPr>
          <w:p w14:paraId="2D29611E" w14:textId="77777777">
            <w:pPr>
              <w:pBdr/>
              <w:spacing w:after="0" w:line="240" w:lineRule="auto"/>
              <w:ind/>
              <w:jc w:val="center"/>
              <w:rPr>
                <w:rFonts w:ascii="Arial" w:hAnsi="Arial" w:cs="Arial"/>
                <w:sz w:val="20"/>
                <w:szCs w:val="20"/>
              </w:rPr>
            </w:pPr>
            <w:r>
              <w:rPr>
                <w:rFonts w:ascii="Arial" w:hAnsi="Arial" w:cs="Arial"/>
                <w:sz w:val="20"/>
                <w:szCs w:val="20"/>
              </w:rPr>
            </w:r>
            <w:r>
              <w:rPr>
                <w:rFonts w:ascii="Arial" w:hAnsi="Arial" w:cs="Arial"/>
                <w:sz w:val="20"/>
                <w:szCs w:val="20"/>
              </w:rPr>
            </w:r>
            <w:r>
              <w:rPr>
                <w:rFonts w:ascii="Arial" w:hAnsi="Arial" w:cs="Arial"/>
                <w:sz w:val="20"/>
                <w:szCs w:val="20"/>
              </w:rPr>
            </w:r>
          </w:p>
        </w:tc>
      </w:tr>
      <w:tr>
        <w:trPr>
          <w:trHeight w:val="581"/>
        </w:trPr>
        <w:tc>
          <w:tcPr>
            <w:tcBorders>
              <w:top w:val="single" w:color="auto" w:sz="4" w:space="0"/>
              <w:left w:val="single" w:color="auto" w:sz="4" w:space="0"/>
              <w:bottom w:val="single" w:color="auto" w:sz="4" w:space="0"/>
              <w:right w:val="single" w:color="auto" w:sz="4" w:space="0"/>
            </w:tcBorders>
            <w:tcW w:w="8562" w:type="dxa"/>
          </w:tcPr>
          <w:p w14:paraId="62B1DB93" w14:textId="77777777">
            <w:pPr>
              <w:pStyle w:val="897"/>
              <w:pBdr/>
              <w:spacing/>
              <w:ind w:left="85"/>
              <w:rPr/>
            </w:pPr>
            <w:r>
              <w:rPr>
                <w:u w:val="single"/>
              </w:rPr>
              <w:t xml:space="preserve">COMPLETUDE</w:t>
            </w:r>
            <w:r>
              <w:rPr>
                <w:spacing w:val="-7"/>
                <w:u w:val="single"/>
              </w:rPr>
              <w:t xml:space="preserve"> </w:t>
            </w:r>
            <w:r>
              <w:rPr>
                <w:u w:val="single"/>
              </w:rPr>
              <w:t xml:space="preserve">:</w:t>
            </w:r>
            <w:r>
              <w:rPr>
                <w:spacing w:val="-6"/>
              </w:rPr>
              <w:t xml:space="preserve"> </w:t>
            </w:r>
            <w:r>
              <w:t xml:space="preserve">J’ai identifié dans mon texte</w:t>
            </w:r>
            <w:r>
              <w:rPr>
                <w:spacing w:val="-6"/>
              </w:rPr>
              <w:t xml:space="preserve"> </w:t>
            </w:r>
            <w:r>
              <w:rPr>
                <w:b/>
              </w:rPr>
              <w:t xml:space="preserve">toutes</w:t>
            </w:r>
            <w:r>
              <w:rPr>
                <w:b/>
                <w:spacing w:val="-7"/>
              </w:rPr>
              <w:t xml:space="preserve"> </w:t>
            </w:r>
            <w:r>
              <w:t xml:space="preserve">les</w:t>
            </w:r>
            <w:r>
              <w:rPr>
                <w:spacing w:val="-6"/>
              </w:rPr>
              <w:t xml:space="preserve"> </w:t>
            </w:r>
            <w:r>
              <w:t xml:space="preserve">idées-clé</w:t>
            </w:r>
            <w:r>
              <w:rPr>
                <w:spacing w:val="-6"/>
              </w:rPr>
              <w:t xml:space="preserve"> </w:t>
            </w:r>
            <w:r>
              <w:t xml:space="preserve">et</w:t>
            </w:r>
            <w:r>
              <w:rPr>
                <w:spacing w:val="-6"/>
              </w:rPr>
              <w:t xml:space="preserve"> </w:t>
            </w:r>
            <w:r>
              <w:t xml:space="preserve">arguments</w:t>
            </w:r>
            <w:r>
              <w:rPr>
                <w:spacing w:val="-6"/>
              </w:rPr>
              <w:t xml:space="preserve"> </w:t>
            </w:r>
            <w:r>
              <w:t xml:space="preserve">utiles</w:t>
            </w:r>
            <w:r>
              <w:rPr>
                <w:spacing w:val="-6"/>
              </w:rPr>
              <w:t xml:space="preserve"> </w:t>
            </w:r>
            <w:r>
              <w:t xml:space="preserve">(issus</w:t>
            </w:r>
            <w:r>
              <w:rPr>
                <w:spacing w:val="-6"/>
              </w:rPr>
              <w:t xml:space="preserve"> </w:t>
            </w:r>
            <w:r>
              <w:t xml:space="preserve">des</w:t>
            </w:r>
            <w:r>
              <w:rPr>
                <w:spacing w:val="-6"/>
              </w:rPr>
              <w:t xml:space="preserve"> </w:t>
            </w:r>
            <w:r>
              <w:t xml:space="preserve">documents).</w:t>
            </w:r>
            <w:r>
              <w:rPr>
                <w:spacing w:val="-6"/>
              </w:rPr>
              <w:t xml:space="preserve"> </w:t>
            </w:r>
            <w:r>
              <w:t xml:space="preserve">J’ai</w:t>
            </w:r>
            <w:r>
              <w:rPr>
                <w:spacing w:val="-6"/>
              </w:rPr>
              <w:t xml:space="preserve"> </w:t>
            </w:r>
            <w:r>
              <w:t xml:space="preserve">mobilisé</w:t>
            </w:r>
            <w:r>
              <w:rPr>
                <w:spacing w:val="-6"/>
              </w:rPr>
              <w:t xml:space="preserve"> </w:t>
            </w:r>
            <w:r>
              <w:t xml:space="preserve">toutes</w:t>
            </w:r>
            <w:r>
              <w:rPr>
                <w:spacing w:val="-6"/>
              </w:rPr>
              <w:t xml:space="preserve"> </w:t>
            </w:r>
            <w:r>
              <w:t xml:space="preserve">les connaissances personnelles nécessaires.</w:t>
            </w:r>
            <w:r/>
          </w:p>
        </w:tc>
        <w:tc>
          <w:tcPr>
            <w:tcBorders>
              <w:top w:val="single" w:color="auto" w:sz="4" w:space="0"/>
              <w:left w:val="single" w:color="auto" w:sz="4" w:space="0"/>
              <w:bottom w:val="single" w:color="auto" w:sz="4" w:space="0"/>
              <w:right w:val="single" w:color="auto" w:sz="4" w:space="0"/>
            </w:tcBorders>
            <w:tcW w:w="1503" w:type="dxa"/>
          </w:tcPr>
          <w:p w14:paraId="5C418213" w14:textId="77777777">
            <w:pPr>
              <w:pBdr/>
              <w:spacing w:after="0" w:line="240" w:lineRule="auto"/>
              <w:ind/>
              <w:jc w:val="center"/>
              <w:rPr>
                <w:rFonts w:ascii="Arial" w:hAnsi="Arial" w:cs="Arial"/>
                <w:sz w:val="20"/>
                <w:szCs w:val="20"/>
              </w:rPr>
            </w:pPr>
            <w:r>
              <w:rPr>
                <w:rFonts w:ascii="Arial" w:hAnsi="Arial" w:cs="Arial"/>
                <w:sz w:val="20"/>
                <w:szCs w:val="20"/>
              </w:rPr>
            </w:r>
            <w:r>
              <w:rPr>
                <w:rFonts w:ascii="Arial" w:hAnsi="Arial" w:cs="Arial"/>
                <w:sz w:val="20"/>
                <w:szCs w:val="20"/>
              </w:rPr>
            </w:r>
            <w:r>
              <w:rPr>
                <w:rFonts w:ascii="Arial" w:hAnsi="Arial" w:cs="Arial"/>
                <w:sz w:val="20"/>
                <w:szCs w:val="20"/>
              </w:rPr>
            </w:r>
          </w:p>
        </w:tc>
      </w:tr>
      <w:tr>
        <w:trPr>
          <w:trHeight w:val="581"/>
        </w:trPr>
        <w:tc>
          <w:tcPr>
            <w:tcBorders>
              <w:top w:val="single" w:color="auto" w:sz="4" w:space="0"/>
              <w:left w:val="single" w:color="auto" w:sz="4" w:space="0"/>
              <w:bottom w:val="single" w:color="auto" w:sz="4" w:space="0"/>
              <w:right w:val="single" w:color="auto" w:sz="4" w:space="0"/>
            </w:tcBorders>
            <w:tcW w:w="8562" w:type="dxa"/>
          </w:tcPr>
          <w:p w14:paraId="0ECBE589" w14:textId="77777777">
            <w:pPr>
              <w:pStyle w:val="897"/>
              <w:pBdr/>
              <w:spacing/>
              <w:ind w:left="85"/>
              <w:rPr>
                <w:b/>
              </w:rPr>
            </w:pPr>
            <w:r>
              <w:rPr>
                <w:u w:val="single"/>
              </w:rPr>
              <w:t xml:space="preserve">EXACTITUDE</w:t>
            </w:r>
            <w:r>
              <w:rPr>
                <w:spacing w:val="-2"/>
                <w:u w:val="single"/>
              </w:rPr>
              <w:t xml:space="preserve"> </w:t>
            </w:r>
            <w:r>
              <w:rPr>
                <w:u w:val="single"/>
              </w:rPr>
              <w:t xml:space="preserve">:</w:t>
            </w:r>
            <w:r>
              <w:t xml:space="preserve"> Je</w:t>
            </w:r>
            <w:r>
              <w:rPr>
                <w:spacing w:val="-2"/>
              </w:rPr>
              <w:t xml:space="preserve"> </w:t>
            </w:r>
            <w:r>
              <w:t xml:space="preserve">suis</w:t>
            </w:r>
            <w:r>
              <w:rPr>
                <w:spacing w:val="-1"/>
              </w:rPr>
              <w:t xml:space="preserve"> </w:t>
            </w:r>
            <w:r>
              <w:rPr>
                <w:b/>
                <w:spacing w:val="-2"/>
              </w:rPr>
              <w:t xml:space="preserve">rigoureux /rigoureuse</w:t>
            </w:r>
            <w:r>
              <w:rPr>
                <w:b/>
              </w:rPr>
            </w:r>
            <w:r>
              <w:rPr>
                <w:b/>
              </w:rPr>
            </w:r>
          </w:p>
          <w:p w14:paraId="3F316D12" w14:textId="77777777">
            <w:pPr>
              <w:pStyle w:val="897"/>
              <w:numPr>
                <w:ilvl w:val="0"/>
                <w:numId w:val="1"/>
              </w:numPr>
              <w:pBdr/>
              <w:tabs>
                <w:tab w:val="left" w:leader="none" w:pos="805"/>
              </w:tabs>
              <w:spacing/>
              <w:ind/>
              <w:rPr/>
            </w:pPr>
            <w:r>
              <w:t xml:space="preserve">quantification</w:t>
            </w:r>
            <w:r>
              <w:rPr>
                <w:spacing w:val="-6"/>
              </w:rPr>
              <w:t xml:space="preserve"> </w:t>
            </w:r>
            <w:r>
              <w:t xml:space="preserve">des</w:t>
            </w:r>
            <w:r>
              <w:rPr>
                <w:spacing w:val="-5"/>
              </w:rPr>
              <w:t xml:space="preserve"> </w:t>
            </w:r>
            <w:r>
              <w:t xml:space="preserve">données</w:t>
            </w:r>
            <w:r>
              <w:rPr>
                <w:spacing w:val="-5"/>
              </w:rPr>
              <w:t xml:space="preserve"> </w:t>
            </w:r>
            <w:r>
              <w:t xml:space="preserve">si</w:t>
            </w:r>
            <w:r>
              <w:rPr>
                <w:spacing w:val="-5"/>
              </w:rPr>
              <w:t xml:space="preserve"> </w:t>
            </w:r>
            <w:r>
              <w:rPr>
                <w:spacing w:val="-2"/>
              </w:rPr>
              <w:t xml:space="preserve">possible.</w:t>
            </w:r>
            <w:r/>
          </w:p>
          <w:p w14:paraId="66321D22" w14:textId="77777777">
            <w:pPr>
              <w:pStyle w:val="897"/>
              <w:numPr>
                <w:ilvl w:val="0"/>
                <w:numId w:val="1"/>
              </w:numPr>
              <w:pBdr/>
              <w:tabs>
                <w:tab w:val="left" w:leader="none" w:pos="805"/>
              </w:tabs>
              <w:spacing/>
              <w:ind/>
              <w:rPr/>
            </w:pPr>
            <w:r>
              <w:t xml:space="preserve">vocabulaire</w:t>
            </w:r>
            <w:r>
              <w:rPr>
                <w:spacing w:val="-7"/>
              </w:rPr>
              <w:t xml:space="preserve"> </w:t>
            </w:r>
            <w:r>
              <w:t xml:space="preserve">scientifique</w:t>
            </w:r>
            <w:r>
              <w:rPr>
                <w:spacing w:val="-7"/>
              </w:rPr>
              <w:t xml:space="preserve"> </w:t>
            </w:r>
            <w:r>
              <w:t xml:space="preserve">exact</w:t>
            </w:r>
            <w:r>
              <w:rPr>
                <w:spacing w:val="-7"/>
              </w:rPr>
              <w:t xml:space="preserve"> </w:t>
            </w:r>
            <w:r>
              <w:t xml:space="preserve">et</w:t>
            </w:r>
            <w:r>
              <w:rPr>
                <w:spacing w:val="-6"/>
              </w:rPr>
              <w:t xml:space="preserve"> </w:t>
            </w:r>
            <w:r>
              <w:rPr>
                <w:spacing w:val="-2"/>
              </w:rPr>
              <w:t xml:space="preserve">précis.</w:t>
            </w:r>
            <w:r/>
          </w:p>
          <w:p w14:paraId="2B949A23" w14:textId="77777777">
            <w:pPr>
              <w:pStyle w:val="897"/>
              <w:numPr>
                <w:ilvl w:val="0"/>
                <w:numId w:val="1"/>
              </w:numPr>
              <w:pBdr/>
              <w:tabs>
                <w:tab w:val="left" w:leader="none" w:pos="805"/>
              </w:tabs>
              <w:spacing/>
              <w:ind/>
              <w:rPr>
                <w:b/>
              </w:rPr>
            </w:pPr>
            <w:r>
              <w:rPr>
                <w:b/>
              </w:rPr>
              <w:t xml:space="preserve">sans</w:t>
            </w:r>
            <w:r>
              <w:rPr>
                <w:b/>
                <w:spacing w:val="-5"/>
              </w:rPr>
              <w:t xml:space="preserve"> </w:t>
            </w:r>
            <w:r>
              <w:rPr>
                <w:b/>
              </w:rPr>
              <w:t xml:space="preserve">déformation</w:t>
            </w:r>
            <w:r>
              <w:rPr>
                <w:b/>
                <w:spacing w:val="-3"/>
              </w:rPr>
              <w:t xml:space="preserve"> </w:t>
            </w:r>
            <w:r>
              <w:rPr>
                <w:b/>
              </w:rPr>
              <w:t xml:space="preserve">ni</w:t>
            </w:r>
            <w:r>
              <w:rPr>
                <w:b/>
                <w:spacing w:val="-4"/>
              </w:rPr>
              <w:t xml:space="preserve"> </w:t>
            </w:r>
            <w:r>
              <w:rPr>
                <w:b/>
              </w:rPr>
              <w:t xml:space="preserve">erreur</w:t>
            </w:r>
            <w:r>
              <w:rPr>
                <w:b/>
                <w:spacing w:val="-2"/>
              </w:rPr>
              <w:t xml:space="preserve">.</w:t>
            </w:r>
            <w:r>
              <w:rPr>
                <w:b/>
              </w:rPr>
            </w:r>
            <w:r>
              <w:rPr>
                <w:b/>
              </w:rPr>
            </w:r>
          </w:p>
        </w:tc>
        <w:tc>
          <w:tcPr>
            <w:tcBorders>
              <w:top w:val="single" w:color="auto" w:sz="4" w:space="0"/>
              <w:left w:val="single" w:color="auto" w:sz="4" w:space="0"/>
              <w:bottom w:val="single" w:color="auto" w:sz="4" w:space="0"/>
              <w:right w:val="single" w:color="auto" w:sz="4" w:space="0"/>
            </w:tcBorders>
            <w:tcW w:w="1503" w:type="dxa"/>
          </w:tcPr>
          <w:p w14:paraId="7EEA030F" w14:textId="77777777">
            <w:pPr>
              <w:pBdr/>
              <w:spacing w:after="0" w:line="240" w:lineRule="auto"/>
              <w:ind/>
              <w:jc w:val="center"/>
              <w:rPr>
                <w:rFonts w:ascii="Arial" w:hAnsi="Arial" w:cs="Arial"/>
                <w:sz w:val="20"/>
                <w:szCs w:val="20"/>
              </w:rPr>
            </w:pPr>
            <w:r>
              <w:rPr>
                <w:rFonts w:ascii="Arial" w:hAnsi="Arial" w:cs="Arial"/>
                <w:sz w:val="20"/>
                <w:szCs w:val="20"/>
              </w:rPr>
            </w:r>
            <w:r>
              <w:rPr>
                <w:rFonts w:ascii="Arial" w:hAnsi="Arial" w:cs="Arial"/>
                <w:sz w:val="20"/>
                <w:szCs w:val="20"/>
              </w:rPr>
            </w:r>
            <w:r>
              <w:rPr>
                <w:rFonts w:ascii="Arial" w:hAnsi="Arial" w:cs="Arial"/>
                <w:sz w:val="20"/>
                <w:szCs w:val="20"/>
              </w:rPr>
            </w:r>
          </w:p>
        </w:tc>
      </w:tr>
      <w:tr>
        <w:trPr>
          <w:trHeight w:val="281"/>
        </w:trPr>
        <w:tc>
          <w:tcPr>
            <w:tcBorders>
              <w:top w:val="single" w:color="auto" w:sz="4" w:space="0"/>
              <w:left w:val="single" w:color="auto" w:sz="4" w:space="0"/>
              <w:bottom w:val="single" w:color="auto" w:sz="4" w:space="0"/>
              <w:right w:val="single" w:color="auto" w:sz="4" w:space="0"/>
            </w:tcBorders>
            <w:tcW w:w="8562" w:type="dxa"/>
          </w:tcPr>
          <w:p w14:paraId="57D24F73" w14:textId="77777777">
            <w:pPr>
              <w:pStyle w:val="897"/>
              <w:pBdr/>
              <w:spacing w:line="240" w:lineRule="exact"/>
              <w:ind w:left="85"/>
              <w:rPr/>
            </w:pPr>
            <w:r>
              <w:rPr>
                <w:u w:val="single"/>
              </w:rPr>
              <w:t xml:space="preserve">CONFORMITE</w:t>
            </w:r>
            <w:r>
              <w:rPr>
                <w:spacing w:val="-4"/>
                <w:u w:val="single"/>
              </w:rPr>
              <w:t xml:space="preserve"> </w:t>
            </w:r>
            <w:r>
              <w:rPr>
                <w:u w:val="single"/>
              </w:rPr>
              <w:t xml:space="preserve">:</w:t>
            </w:r>
            <w:r>
              <w:rPr>
                <w:spacing w:val="-4"/>
              </w:rPr>
              <w:t xml:space="preserve"> </w:t>
            </w:r>
            <w:r>
              <w:t xml:space="preserve">J’ai</w:t>
            </w:r>
            <w:r>
              <w:rPr>
                <w:spacing w:val="-4"/>
              </w:rPr>
              <w:t xml:space="preserve"> </w:t>
            </w:r>
            <w:r>
              <w:rPr>
                <w:b/>
              </w:rPr>
              <w:t xml:space="preserve">structuré</w:t>
            </w:r>
            <w:r>
              <w:rPr>
                <w:b/>
                <w:spacing w:val="-5"/>
              </w:rPr>
              <w:t xml:space="preserve"> </w:t>
            </w:r>
            <w:r>
              <w:t xml:space="preserve">mon</w:t>
            </w:r>
            <w:r>
              <w:rPr>
                <w:spacing w:val="-3"/>
              </w:rPr>
              <w:t xml:space="preserve"> </w:t>
            </w:r>
            <w:r>
              <w:t xml:space="preserve">écrit</w:t>
            </w:r>
            <w:r>
              <w:rPr>
                <w:spacing w:val="-4"/>
              </w:rPr>
              <w:t xml:space="preserve"> </w:t>
            </w:r>
            <w:r>
              <w:t xml:space="preserve">afin</w:t>
            </w:r>
            <w:r>
              <w:rPr>
                <w:spacing w:val="-4"/>
              </w:rPr>
              <w:t xml:space="preserve"> </w:t>
            </w:r>
            <w:r>
              <w:t xml:space="preserve">de</w:t>
            </w:r>
            <w:r>
              <w:rPr>
                <w:spacing w:val="-4"/>
              </w:rPr>
              <w:t xml:space="preserve"> </w:t>
            </w:r>
            <w:r>
              <w:t xml:space="preserve">faciliter</w:t>
            </w:r>
            <w:r>
              <w:rPr>
                <w:spacing w:val="-4"/>
              </w:rPr>
              <w:t xml:space="preserve"> </w:t>
            </w:r>
            <w:r>
              <w:t xml:space="preserve">sa</w:t>
            </w:r>
            <w:r>
              <w:rPr>
                <w:spacing w:val="-3"/>
              </w:rPr>
              <w:t xml:space="preserve"> </w:t>
            </w:r>
            <w:r>
              <w:t xml:space="preserve">lecture</w:t>
            </w:r>
            <w:r>
              <w:rPr>
                <w:spacing w:val="-4"/>
              </w:rPr>
              <w:t xml:space="preserve"> </w:t>
            </w:r>
            <w:r>
              <w:t xml:space="preserve">et</w:t>
            </w:r>
            <w:r>
              <w:rPr>
                <w:spacing w:val="-4"/>
              </w:rPr>
              <w:t xml:space="preserve"> </w:t>
            </w:r>
            <w:r>
              <w:t xml:space="preserve">sa</w:t>
            </w:r>
            <w:r>
              <w:rPr>
                <w:spacing w:val="-4"/>
              </w:rPr>
              <w:t xml:space="preserve"> </w:t>
            </w:r>
            <w:r>
              <w:rPr>
                <w:spacing w:val="-2"/>
              </w:rPr>
              <w:t xml:space="preserve">compréhension :</w:t>
            </w:r>
            <w:r/>
          </w:p>
          <w:p w14:paraId="3A3ECBEA" w14:textId="77777777">
            <w:pPr>
              <w:pStyle w:val="897"/>
              <w:numPr>
                <w:ilvl w:val="0"/>
                <w:numId w:val="2"/>
              </w:numPr>
              <w:pBdr/>
              <w:tabs>
                <w:tab w:val="left" w:leader="none" w:pos="805"/>
              </w:tabs>
              <w:spacing w:line="260" w:lineRule="exact"/>
              <w:ind/>
              <w:rPr/>
            </w:pPr>
            <w:r>
              <w:t xml:space="preserve">une</w:t>
            </w:r>
            <w:r>
              <w:rPr>
                <w:spacing w:val="-6"/>
              </w:rPr>
              <w:t xml:space="preserve"> </w:t>
            </w:r>
            <w:r>
              <w:t xml:space="preserve">phrase</w:t>
            </w:r>
            <w:r>
              <w:rPr>
                <w:spacing w:val="-6"/>
              </w:rPr>
              <w:t xml:space="preserve"> </w:t>
            </w:r>
            <w:r>
              <w:t xml:space="preserve">introduisant</w:t>
            </w:r>
            <w:r>
              <w:rPr>
                <w:spacing w:val="-5"/>
              </w:rPr>
              <w:t xml:space="preserve"> </w:t>
            </w:r>
            <w:r>
              <w:rPr>
                <w:spacing w:val="-2"/>
              </w:rPr>
              <w:t xml:space="preserve">l’objectif.</w:t>
            </w:r>
            <w:r/>
          </w:p>
          <w:p w14:paraId="1621A162" w14:textId="77777777">
            <w:pPr>
              <w:pStyle w:val="897"/>
              <w:numPr>
                <w:ilvl w:val="0"/>
                <w:numId w:val="2"/>
              </w:numPr>
              <w:pBdr/>
              <w:tabs>
                <w:tab w:val="left" w:leader="none" w:pos="805"/>
              </w:tabs>
              <w:spacing w:line="260" w:lineRule="exact"/>
              <w:ind/>
              <w:rPr/>
            </w:pPr>
            <w:r>
              <w:t xml:space="preserve">un</w:t>
            </w:r>
            <w:r>
              <w:rPr>
                <w:spacing w:val="-5"/>
              </w:rPr>
              <w:t xml:space="preserve"> </w:t>
            </w:r>
            <w:r>
              <w:t xml:space="preserve">développement</w:t>
            </w:r>
            <w:r>
              <w:rPr>
                <w:spacing w:val="-5"/>
              </w:rPr>
              <w:t xml:space="preserve"> </w:t>
            </w:r>
            <w:r>
              <w:t xml:space="preserve">(un</w:t>
            </w:r>
            <w:r>
              <w:rPr>
                <w:spacing w:val="-4"/>
              </w:rPr>
              <w:t xml:space="preserve"> </w:t>
            </w:r>
            <w:r>
              <w:t xml:space="preserve">paragraphe</w:t>
            </w:r>
            <w:r>
              <w:rPr>
                <w:spacing w:val="-5"/>
              </w:rPr>
              <w:t xml:space="preserve"> </w:t>
            </w:r>
            <w:r>
              <w:t xml:space="preserve">argumenté</w:t>
            </w:r>
            <w:r>
              <w:rPr>
                <w:spacing w:val="-5"/>
              </w:rPr>
              <w:t xml:space="preserve"> </w:t>
            </w:r>
            <w:r>
              <w:t xml:space="preserve">par</w:t>
            </w:r>
            <w:r>
              <w:rPr>
                <w:spacing w:val="-4"/>
              </w:rPr>
              <w:t xml:space="preserve"> </w:t>
            </w:r>
            <w:r>
              <w:t xml:space="preserve">idée-clé</w:t>
            </w:r>
            <w:r>
              <w:rPr>
                <w:spacing w:val="-5"/>
              </w:rPr>
              <w:t xml:space="preserve"> </w:t>
            </w:r>
            <w:r>
              <w:t xml:space="preserve">développée</w:t>
            </w:r>
            <w:r>
              <w:rPr>
                <w:spacing w:val="-5"/>
              </w:rPr>
              <w:t xml:space="preserve"> </w:t>
            </w:r>
            <w:r>
              <w:t xml:space="preserve">+</w:t>
            </w:r>
            <w:r>
              <w:rPr>
                <w:spacing w:val="-4"/>
              </w:rPr>
              <w:t xml:space="preserve"> </w:t>
            </w:r>
            <w:r>
              <w:t xml:space="preserve">illustrations</w:t>
            </w:r>
            <w:r>
              <w:rPr>
                <w:spacing w:val="-5"/>
              </w:rPr>
              <w:t xml:space="preserve"> </w:t>
            </w:r>
            <w:r>
              <w:rPr>
                <w:spacing w:val="-2"/>
              </w:rPr>
              <w:t xml:space="preserve">possibles).</w:t>
            </w:r>
            <w:r/>
          </w:p>
          <w:p w14:paraId="2338EA1F" w14:textId="77777777">
            <w:pPr>
              <w:pStyle w:val="897"/>
              <w:numPr>
                <w:ilvl w:val="0"/>
                <w:numId w:val="2"/>
              </w:numPr>
              <w:pBdr/>
              <w:tabs>
                <w:tab w:val="left" w:leader="none" w:pos="805"/>
              </w:tabs>
              <w:spacing w:line="260" w:lineRule="exact"/>
              <w:ind/>
              <w:rPr/>
            </w:pPr>
            <w:r>
              <w:t xml:space="preserve">une</w:t>
            </w:r>
            <w:r>
              <w:rPr>
                <w:spacing w:val="-3"/>
              </w:rPr>
              <w:t xml:space="preserve"> </w:t>
            </w:r>
            <w:r>
              <w:t xml:space="preserve">petite</w:t>
            </w:r>
            <w:r>
              <w:rPr>
                <w:spacing w:val="-3"/>
              </w:rPr>
              <w:t xml:space="preserve"> </w:t>
            </w:r>
            <w:r>
              <w:t xml:space="preserve">conclusion</w:t>
            </w:r>
            <w:r>
              <w:rPr>
                <w:spacing w:val="-3"/>
              </w:rPr>
              <w:t xml:space="preserve"> </w:t>
            </w:r>
            <w:r>
              <w:t xml:space="preserve">donnant</w:t>
            </w:r>
            <w:r>
              <w:rPr>
                <w:spacing w:val="-2"/>
              </w:rPr>
              <w:t xml:space="preserve"> </w:t>
            </w:r>
            <w:r>
              <w:t xml:space="preserve">la</w:t>
            </w:r>
            <w:r>
              <w:rPr>
                <w:spacing w:val="-3"/>
              </w:rPr>
              <w:t xml:space="preserve"> </w:t>
            </w:r>
            <w:r>
              <w:rPr>
                <w:spacing w:val="-2"/>
              </w:rPr>
              <w:t xml:space="preserve">réponse.</w:t>
            </w:r>
            <w:r/>
          </w:p>
          <w:p w14:paraId="597A5F9B" w14:textId="77777777">
            <w:pPr>
              <w:pStyle w:val="897"/>
              <w:pBdr/>
              <w:spacing w:line="264" w:lineRule="exact"/>
              <w:ind w:left="85"/>
              <w:rPr/>
            </w:pPr>
            <w:r>
              <w:t xml:space="preserve">et</w:t>
            </w:r>
            <w:r>
              <w:rPr>
                <w:spacing w:val="-6"/>
              </w:rPr>
              <w:t xml:space="preserve"> </w:t>
            </w:r>
            <w:r>
              <w:t xml:space="preserve">je</w:t>
            </w:r>
            <w:r>
              <w:rPr>
                <w:spacing w:val="-6"/>
              </w:rPr>
              <w:t xml:space="preserve"> </w:t>
            </w:r>
            <w:r>
              <w:t xml:space="preserve">maitrise</w:t>
            </w:r>
            <w:r>
              <w:rPr>
                <w:spacing w:val="-5"/>
              </w:rPr>
              <w:t xml:space="preserve"> </w:t>
            </w:r>
            <w:r>
              <w:t xml:space="preserve">la</w:t>
            </w:r>
            <w:r>
              <w:rPr>
                <w:spacing w:val="-7"/>
              </w:rPr>
              <w:t xml:space="preserve"> </w:t>
            </w:r>
            <w:r>
              <w:rPr>
                <w:b/>
              </w:rPr>
              <w:t xml:space="preserve">langue</w:t>
            </w:r>
            <w:r>
              <w:rPr>
                <w:b/>
                <w:spacing w:val="-6"/>
              </w:rPr>
              <w:t xml:space="preserve"> </w:t>
            </w:r>
            <w:r>
              <w:rPr>
                <w:b/>
              </w:rPr>
              <w:t xml:space="preserve">française</w:t>
            </w:r>
            <w:r>
              <w:rPr>
                <w:b/>
                <w:spacing w:val="-4"/>
              </w:rPr>
              <w:t xml:space="preserve"> </w:t>
            </w:r>
            <w:r>
              <w:t xml:space="preserve">(orthographe,</w:t>
            </w:r>
            <w:r>
              <w:rPr>
                <w:spacing w:val="-6"/>
              </w:rPr>
              <w:t xml:space="preserve"> </w:t>
            </w:r>
            <w:r>
              <w:t xml:space="preserve">syntaxe,</w:t>
            </w:r>
            <w:r>
              <w:rPr>
                <w:spacing w:val="-5"/>
              </w:rPr>
              <w:t xml:space="preserve"> </w:t>
            </w:r>
            <w:r>
              <w:rPr>
                <w:spacing w:val="-2"/>
              </w:rPr>
              <w:t xml:space="preserve">grammaire).</w:t>
            </w:r>
            <w:r/>
          </w:p>
        </w:tc>
        <w:tc>
          <w:tcPr>
            <w:tcBorders>
              <w:top w:val="single" w:color="auto" w:sz="4" w:space="0"/>
              <w:left w:val="single" w:color="auto" w:sz="4" w:space="0"/>
              <w:bottom w:val="single" w:color="auto" w:sz="4" w:space="0"/>
              <w:right w:val="single" w:color="auto" w:sz="4" w:space="0"/>
            </w:tcBorders>
            <w:tcW w:w="1503" w:type="dxa"/>
          </w:tcPr>
          <w:p w14:paraId="46B2ADED" w14:textId="77777777">
            <w:pPr>
              <w:pBdr/>
              <w:spacing/>
              <w:ind/>
              <w:jc w:val="center"/>
              <w:rPr>
                <w:rFonts w:ascii="Arial" w:hAnsi="Arial" w:cs="Arial"/>
                <w:sz w:val="20"/>
                <w:szCs w:val="20"/>
              </w:rPr>
            </w:pPr>
            <w:r>
              <w:rPr>
                <w:rFonts w:ascii="Arial" w:hAnsi="Arial" w:cs="Arial"/>
                <w:sz w:val="20"/>
                <w:szCs w:val="20"/>
              </w:rPr>
            </w:r>
            <w:r>
              <w:rPr>
                <w:rFonts w:ascii="Arial" w:hAnsi="Arial" w:cs="Arial"/>
                <w:sz w:val="20"/>
                <w:szCs w:val="20"/>
              </w:rPr>
            </w:r>
            <w:r>
              <w:rPr>
                <w:rFonts w:ascii="Arial" w:hAnsi="Arial" w:cs="Arial"/>
                <w:sz w:val="20"/>
                <w:szCs w:val="20"/>
              </w:rPr>
            </w:r>
          </w:p>
        </w:tc>
      </w:tr>
    </w:tbl>
    <w:p w14:paraId="626870E8" w14:textId="77777777">
      <w:pPr>
        <w:pBdr/>
        <w:spacing/>
        <w:ind/>
        <w:rPr>
          <w:b/>
          <w:color w:val="00b0f0"/>
        </w:rPr>
      </w:pPr>
      <w:r>
        <w:rPr>
          <w:b/>
          <w:color w:val="00b0f0"/>
        </w:rPr>
      </w:r>
      <w:r>
        <w:rPr>
          <w:b/>
          <w:color w:val="00b0f0"/>
        </w:rPr>
      </w:r>
      <w:r>
        <w:rPr>
          <w:b/>
          <w:color w:val="00b0f0"/>
        </w:rPr>
      </w:r>
    </w:p>
    <w:p w14:paraId="22D68B03" w14:textId="2646DBDD">
      <w:pPr>
        <w:pBdr/>
        <w:spacing/>
        <w:ind/>
        <w:rPr>
          <w:rFonts w:cstheme="minorHAnsi"/>
          <w:b/>
          <w:u w:val="single"/>
        </w:rPr>
      </w:pPr>
      <w:r>
        <w:rPr>
          <w:b/>
          <w:color w:val="00b0f0"/>
        </w:rPr>
        <w:t xml:space="preserve">ANNEXE</w:t>
      </w:r>
      <w:r>
        <w:rPr>
          <w:b/>
          <w:color w:val="00b0f0"/>
        </w:rPr>
        <w:t xml:space="preserve">S</w:t>
      </w:r>
      <w:r>
        <w:rPr>
          <w:b/>
          <w:color w:val="00b0f0"/>
        </w:rPr>
        <w:t xml:space="preserve"> </w:t>
      </w:r>
      <w:r>
        <w:rPr>
          <w:rFonts w:cstheme="minorHAnsi"/>
        </w:rPr>
        <w:t xml:space="preserve">:</w:t>
      </w:r>
      <w:r>
        <w:rPr>
          <w:rFonts w:cstheme="minorHAnsi"/>
        </w:rPr>
        <w:t xml:space="preserve"> indicateurs</w:t>
      </w:r>
      <w:r>
        <w:rPr>
          <w:rFonts w:cstheme="minorHAnsi"/>
        </w:rPr>
        <w:t xml:space="preserve"> de correction</w:t>
      </w:r>
      <w:r>
        <w:rPr>
          <w:rFonts w:cstheme="minorHAnsi"/>
          <w:b/>
          <w:u w:val="single"/>
        </w:rPr>
      </w:r>
      <w:r>
        <w:rPr>
          <w:rFonts w:cstheme="minorHAnsi"/>
          <w:b/>
          <w:u w:val="single"/>
        </w:rPr>
      </w:r>
    </w:p>
    <w:tbl>
      <w:tblPr>
        <w:tblStyle w:val="898"/>
        <w:tblInd w:w="0" w:type="dxa"/>
        <w:tblW w:w="0" w:type="auto"/>
        <w:tblBorders/>
        <w:tblLook w:val="04A0" w:firstRow="1" w:lastRow="0" w:firstColumn="1" w:lastColumn="0" w:noHBand="0" w:noVBand="1"/>
      </w:tblPr>
      <w:tblGrid>
        <w:gridCol w:w="2312"/>
        <w:gridCol w:w="8144"/>
      </w:tblGrid>
      <w:tr>
        <w:trPr/>
        <w:tc>
          <w:tcPr>
            <w:tcBorders>
              <w:top w:val="single" w:color="auto" w:sz="4" w:space="0"/>
              <w:left w:val="single" w:color="auto" w:sz="4" w:space="0"/>
              <w:bottom w:val="single" w:color="auto" w:sz="4" w:space="0"/>
              <w:right w:val="single" w:color="auto" w:sz="4" w:space="0"/>
            </w:tcBorders>
            <w:tcW w:w="2376" w:type="dxa"/>
          </w:tcPr>
          <w:p w14:paraId="1B9FB228" w14:textId="77777777">
            <w:pPr>
              <w:pBdr/>
              <w:spacing/>
              <w:ind/>
              <w:rPr>
                <w:rFonts w:cstheme="minorHAnsi"/>
                <w:b/>
                <w:i/>
                <w:iCs/>
              </w:rPr>
            </w:pPr>
            <w:r>
              <w:rPr>
                <w:rFonts w:cstheme="minorHAnsi"/>
                <w:b/>
                <w:i/>
                <w:iCs/>
              </w:rPr>
              <w:t xml:space="preserve">Conformité de la démarche</w:t>
            </w:r>
            <w:r>
              <w:rPr>
                <w:rFonts w:cstheme="minorHAnsi"/>
                <w:b/>
                <w:i/>
                <w:iCs/>
              </w:rPr>
            </w:r>
            <w:r>
              <w:rPr>
                <w:rFonts w:cstheme="minorHAnsi"/>
                <w:b/>
                <w:i/>
                <w:iCs/>
              </w:rPr>
            </w:r>
          </w:p>
        </w:tc>
        <w:tc>
          <w:tcPr>
            <w:tcBorders>
              <w:top w:val="single" w:color="auto" w:sz="4" w:space="0"/>
              <w:left w:val="single" w:color="auto" w:sz="4" w:space="0"/>
              <w:bottom w:val="single" w:color="auto" w:sz="4" w:space="0"/>
              <w:right w:val="single" w:color="auto" w:sz="4" w:space="0"/>
            </w:tcBorders>
            <w:tcW w:w="8536" w:type="dxa"/>
          </w:tcPr>
          <w:p w14:paraId="5882679F" w14:textId="77777777">
            <w:pPr>
              <w:pBdr/>
              <w:spacing/>
              <w:ind/>
              <w:rPr>
                <w:rFonts w:cstheme="minorHAnsi"/>
                <w:b/>
              </w:rPr>
            </w:pPr>
            <w:r>
              <w:rPr>
                <w:rFonts w:cstheme="minorHAnsi"/>
                <w:b/>
              </w:rPr>
              <w:t xml:space="preserve">Mon texte est structuré :</w:t>
            </w:r>
            <w:r>
              <w:rPr>
                <w:rFonts w:cstheme="minorHAnsi"/>
                <w:b/>
              </w:rPr>
            </w:r>
            <w:r>
              <w:rPr>
                <w:rFonts w:cstheme="minorHAnsi"/>
                <w:b/>
              </w:rPr>
            </w:r>
          </w:p>
          <w:p w14:paraId="1DCE165B" w14:textId="77777777">
            <w:pPr>
              <w:pBdr/>
              <w:spacing/>
              <w:ind/>
              <w:rPr>
                <w:rFonts w:cstheme="minorHAnsi"/>
                <w:bCs/>
              </w:rPr>
            </w:pPr>
            <w:r>
              <w:rPr>
                <w:rFonts w:cstheme="minorHAnsi"/>
                <w:bCs/>
                <w:i/>
                <w:iCs/>
              </w:rPr>
              <w:t xml:space="preserve">Objectif donné en introduction</w:t>
            </w:r>
            <w:r>
              <w:rPr>
                <w:rFonts w:cstheme="minorHAnsi"/>
                <w:bCs/>
              </w:rPr>
              <w:t xml:space="preserve"> : J’explique la présence de cellules spécialisées différentes en invalidant l’hypothèse de l’élève présenté en introduction.</w:t>
            </w:r>
            <w:r>
              <w:rPr>
                <w:rFonts w:cstheme="minorHAnsi"/>
                <w:bCs/>
              </w:rPr>
            </w:r>
            <w:r>
              <w:rPr>
                <w:rFonts w:cstheme="minorHAnsi"/>
                <w:bCs/>
              </w:rPr>
            </w:r>
          </w:p>
          <w:p w14:paraId="063C6180" w14:textId="77777777">
            <w:pPr>
              <w:pBdr/>
              <w:spacing/>
              <w:ind/>
              <w:rPr>
                <w:rFonts w:cstheme="minorHAnsi"/>
                <w:bCs/>
              </w:rPr>
            </w:pPr>
            <w:r>
              <w:rPr>
                <w:rFonts w:cstheme="minorHAnsi"/>
                <w:bCs/>
              </w:rPr>
              <w:t xml:space="preserve">J’ai rédigé </w:t>
            </w:r>
            <w:r>
              <w:rPr>
                <w:rFonts w:cstheme="minorHAnsi"/>
                <w:bCs/>
                <w:i/>
                <w:iCs/>
              </w:rPr>
              <w:t xml:space="preserve">deux paragraphes liés aux deux idées-clés</w:t>
            </w:r>
            <w:r>
              <w:rPr>
                <w:rFonts w:cstheme="minorHAnsi"/>
                <w:bCs/>
              </w:rPr>
              <w:t xml:space="preserve"> : </w:t>
            </w:r>
            <w:r>
              <w:rPr>
                <w:rFonts w:cstheme="minorHAnsi"/>
                <w:bCs/>
              </w:rPr>
            </w:r>
            <w:r>
              <w:rPr>
                <w:rFonts w:cstheme="minorHAnsi"/>
                <w:bCs/>
              </w:rPr>
            </w:r>
          </w:p>
          <w:p w14:paraId="55752711" w14:textId="77777777">
            <w:pPr>
              <w:pBdr/>
              <w:spacing/>
              <w:ind/>
              <w:rPr>
                <w:rFonts w:cstheme="minorHAnsi"/>
                <w:bCs/>
              </w:rPr>
            </w:pPr>
            <w:r>
              <w:rPr>
                <w:rFonts w:cstheme="minorHAnsi"/>
                <w:bCs/>
              </w:rPr>
              <w:t xml:space="preserve">- Toutes les cellules possèdent l’ensemble des gènes</w:t>
            </w:r>
            <w:r>
              <w:rPr>
                <w:rFonts w:cstheme="minorHAnsi"/>
                <w:bCs/>
              </w:rPr>
            </w:r>
            <w:r>
              <w:rPr>
                <w:rFonts w:cstheme="minorHAnsi"/>
                <w:bCs/>
              </w:rPr>
            </w:r>
          </w:p>
          <w:p w14:paraId="0A68A087" w14:textId="77777777">
            <w:pPr>
              <w:pBdr/>
              <w:spacing/>
              <w:ind/>
              <w:rPr>
                <w:rFonts w:cstheme="minorHAnsi"/>
                <w:bCs/>
              </w:rPr>
            </w:pPr>
            <w:r>
              <w:rPr>
                <w:rFonts w:cstheme="minorHAnsi"/>
                <w:bCs/>
              </w:rPr>
              <w:t xml:space="preserve">- Certains gènes sont exprimés dans un ou plusieurs types de cellules spécialisées mais pas dans toutes les cellules du corps.</w:t>
            </w:r>
            <w:r>
              <w:rPr>
                <w:rFonts w:cstheme="minorHAnsi"/>
                <w:bCs/>
              </w:rPr>
            </w:r>
            <w:r>
              <w:rPr>
                <w:rFonts w:cstheme="minorHAnsi"/>
                <w:bCs/>
              </w:rPr>
            </w:r>
          </w:p>
          <w:p w14:paraId="6AE31D5A" w14:textId="77777777">
            <w:pPr>
              <w:pBdr/>
              <w:spacing/>
              <w:ind/>
              <w:rPr>
                <w:rFonts w:cstheme="minorHAnsi"/>
                <w:bCs/>
              </w:rPr>
            </w:pPr>
            <w:r>
              <w:rPr>
                <w:rFonts w:cstheme="minorHAnsi"/>
                <w:bCs/>
                <w:i/>
                <w:iCs/>
              </w:rPr>
              <w:t xml:space="preserve">Conclusion qui répond à la consigne</w:t>
            </w:r>
            <w:r>
              <w:rPr>
                <w:rFonts w:cstheme="minorHAnsi"/>
                <w:bCs/>
              </w:rPr>
              <w:t xml:space="preserve"> : j’ai donné des arguments invalidant la réponse de l’élève et répondant au problème. </w:t>
            </w:r>
            <w:r>
              <w:rPr>
                <w:rFonts w:cstheme="minorHAnsi"/>
                <w:bCs/>
              </w:rPr>
            </w:r>
            <w:r>
              <w:rPr>
                <w:rFonts w:cstheme="minorHAnsi"/>
                <w:bCs/>
              </w:rPr>
            </w:r>
          </w:p>
        </w:tc>
      </w:tr>
      <w:tr>
        <w:trPr/>
        <w:tc>
          <w:tcPr>
            <w:tcBorders>
              <w:top w:val="single" w:color="auto" w:sz="4" w:space="0"/>
              <w:left w:val="single" w:color="auto" w:sz="4" w:space="0"/>
              <w:bottom w:val="single" w:color="auto" w:sz="4" w:space="0"/>
              <w:right w:val="single" w:color="auto" w:sz="4" w:space="0"/>
            </w:tcBorders>
            <w:tcW w:w="2376" w:type="dxa"/>
          </w:tcPr>
          <w:p w14:paraId="1C840AA7" w14:textId="77777777">
            <w:pPr>
              <w:pBdr/>
              <w:spacing/>
              <w:ind/>
              <w:rPr>
                <w:rFonts w:cstheme="minorHAnsi"/>
                <w:b/>
                <w:i/>
                <w:iCs/>
              </w:rPr>
            </w:pPr>
            <w:r>
              <w:rPr>
                <w:rFonts w:cstheme="minorHAnsi"/>
                <w:b/>
                <w:i/>
                <w:iCs/>
              </w:rPr>
              <w:t xml:space="preserve">Complétude et exactitude des arguments</w:t>
            </w:r>
            <w:r>
              <w:rPr>
                <w:rFonts w:cstheme="minorHAnsi"/>
                <w:b/>
                <w:i/>
                <w:iCs/>
              </w:rPr>
            </w:r>
            <w:r>
              <w:rPr>
                <w:rFonts w:cstheme="minorHAnsi"/>
                <w:b/>
                <w:i/>
                <w:iCs/>
              </w:rPr>
            </w:r>
          </w:p>
        </w:tc>
        <w:tc>
          <w:tcPr>
            <w:tcBorders>
              <w:top w:val="single" w:color="auto" w:sz="4" w:space="0"/>
              <w:left w:val="single" w:color="auto" w:sz="4" w:space="0"/>
              <w:bottom w:val="single" w:color="auto" w:sz="4" w:space="0"/>
              <w:right w:val="single" w:color="auto" w:sz="4" w:space="0"/>
            </w:tcBorders>
            <w:tcW w:w="8536" w:type="dxa"/>
          </w:tcPr>
          <w:p w14:paraId="10997459" w14:textId="77777777">
            <w:pPr>
              <w:pBdr/>
              <w:spacing/>
              <w:ind/>
              <w:rPr>
                <w:rFonts w:cstheme="minorHAnsi"/>
                <w:b/>
              </w:rPr>
            </w:pPr>
            <w:r>
              <w:rPr>
                <w:rFonts w:cstheme="minorHAnsi"/>
                <w:b/>
              </w:rPr>
              <w:t xml:space="preserve">Arguments utiles dans chaque document</w:t>
            </w:r>
            <w:r>
              <w:rPr>
                <w:rFonts w:cstheme="minorHAnsi"/>
                <w:b/>
              </w:rPr>
            </w:r>
            <w:r>
              <w:rPr>
                <w:rFonts w:cstheme="minorHAnsi"/>
                <w:b/>
              </w:rPr>
            </w:r>
          </w:p>
          <w:p w14:paraId="6A113F57" w14:textId="77777777">
            <w:pPr>
              <w:pBdr/>
              <w:spacing/>
              <w:ind/>
              <w:rPr>
                <w:rFonts w:cstheme="minorHAnsi"/>
                <w:bCs/>
              </w:rPr>
            </w:pPr>
            <w:r>
              <w:rPr>
                <w:rFonts w:cstheme="minorHAnsi"/>
                <w:bCs/>
              </w:rPr>
              <w:t xml:space="preserve">Doc 1 : On voit par immunofluorescence que les 3 gènes de la tyrosinase, de l’actine beta et de la protéine CFTR sont présents dans les deux cellules : celle de l’intestin et celle de la peau. </w:t>
            </w:r>
            <w:r>
              <w:rPr>
                <w:rFonts w:cstheme="minorHAnsi"/>
                <w:bCs/>
              </w:rPr>
            </w:r>
            <w:r>
              <w:rPr>
                <w:rFonts w:cstheme="minorHAnsi"/>
                <w:bCs/>
              </w:rPr>
            </w:r>
          </w:p>
          <w:p w14:paraId="32B7D19C" w14:textId="77777777">
            <w:pPr>
              <w:pBdr/>
              <w:spacing/>
              <w:ind/>
              <w:rPr>
                <w:rFonts w:cstheme="minorHAnsi"/>
                <w:bCs/>
              </w:rPr>
            </w:pPr>
            <w:r>
              <w:rPr>
                <w:rFonts w:cstheme="minorHAnsi"/>
                <w:bCs/>
              </w:rPr>
              <w:t xml:space="preserve">Doc 2 : Le gène de la tyrosinase s’exprime uniquement dans les cellules de peau ; celui de l’actine beta s’exprime dans toutes les cellules alors que celui du CFTR s’exprime dans les cellules des intestins, des poumons et un peu dans le pancréas.</w:t>
            </w:r>
            <w:r>
              <w:rPr>
                <w:rFonts w:cstheme="minorHAnsi"/>
                <w:bCs/>
              </w:rPr>
            </w:r>
            <w:r>
              <w:rPr>
                <w:rFonts w:cstheme="minorHAnsi"/>
                <w:bCs/>
              </w:rPr>
            </w:r>
          </w:p>
          <w:p w14:paraId="50F121D1" w14:textId="77777777">
            <w:pPr>
              <w:pBdr/>
              <w:spacing/>
              <w:ind/>
              <w:rPr>
                <w:rFonts w:cstheme="minorHAnsi"/>
                <w:b/>
                <w:i/>
                <w:iCs/>
              </w:rPr>
            </w:pPr>
            <w:r>
              <w:rPr>
                <w:rFonts w:cstheme="minorHAnsi"/>
                <w:bCs/>
              </w:rPr>
              <w:t xml:space="preserve">Doc 3 : Le noyau d’une cellule spécialisée permet le clonage d’un individu entier contenant toutes les cellules spécialisées de son corps. </w:t>
            </w:r>
            <w:r>
              <w:rPr>
                <w:rFonts w:cstheme="minorHAnsi"/>
                <w:b/>
                <w:i/>
                <w:iCs/>
              </w:rPr>
            </w:r>
            <w:r>
              <w:rPr>
                <w:rFonts w:cstheme="minorHAnsi"/>
                <w:b/>
                <w:i/>
                <w:iCs/>
              </w:rPr>
            </w:r>
          </w:p>
        </w:tc>
      </w:tr>
      <w:tr>
        <w:trPr/>
        <w:tc>
          <w:tcPr>
            <w:tcBorders>
              <w:top w:val="single" w:color="auto" w:sz="4" w:space="0"/>
              <w:left w:val="single" w:color="auto" w:sz="4" w:space="0"/>
              <w:bottom w:val="single" w:color="auto" w:sz="4" w:space="0"/>
              <w:right w:val="single" w:color="auto" w:sz="4" w:space="0"/>
            </w:tcBorders>
            <w:tcW w:w="2376" w:type="dxa"/>
          </w:tcPr>
          <w:p w14:paraId="3A2DDA0A" w14:textId="77777777">
            <w:pPr>
              <w:pBdr/>
              <w:spacing/>
              <w:ind/>
              <w:rPr>
                <w:rFonts w:cstheme="minorHAnsi"/>
                <w:b/>
                <w:i/>
                <w:iCs/>
              </w:rPr>
            </w:pPr>
            <w:r>
              <w:rPr>
                <w:rFonts w:cstheme="minorHAnsi"/>
                <w:b/>
                <w:i/>
                <w:iCs/>
              </w:rPr>
              <w:t xml:space="preserve">Pertinence de la mise en relation </w:t>
            </w:r>
            <w:r>
              <w:rPr>
                <w:rFonts w:cstheme="minorHAnsi"/>
                <w:b/>
                <w:i/>
                <w:iCs/>
              </w:rPr>
            </w:r>
            <w:r>
              <w:rPr>
                <w:rFonts w:cstheme="minorHAnsi"/>
                <w:b/>
                <w:i/>
                <w:iCs/>
              </w:rPr>
            </w:r>
          </w:p>
        </w:tc>
        <w:tc>
          <w:tcPr>
            <w:tcBorders>
              <w:top w:val="single" w:color="auto" w:sz="4" w:space="0"/>
              <w:left w:val="single" w:color="auto" w:sz="4" w:space="0"/>
              <w:bottom w:val="single" w:color="auto" w:sz="4" w:space="0"/>
              <w:right w:val="single" w:color="auto" w:sz="4" w:space="0"/>
            </w:tcBorders>
            <w:tcW w:w="8536" w:type="dxa"/>
          </w:tcPr>
          <w:p w14:paraId="0C1289C1" w14:textId="77777777">
            <w:pPr>
              <w:pBdr/>
              <w:spacing/>
              <w:ind/>
              <w:rPr>
                <w:rFonts w:cstheme="minorHAnsi"/>
                <w:bCs/>
              </w:rPr>
            </w:pPr>
            <w:r>
              <w:rPr>
                <w:rFonts w:cstheme="minorHAnsi"/>
                <w:b/>
              </w:rPr>
              <w:t xml:space="preserve">Mise en relation :</w:t>
            </w:r>
            <w:r>
              <w:rPr>
                <w:rFonts w:cstheme="minorHAnsi"/>
                <w:bCs/>
              </w:rPr>
              <w:t xml:space="preserve"> </w:t>
            </w:r>
            <w:r>
              <w:rPr>
                <w:rFonts w:cstheme="minorHAnsi"/>
                <w:bCs/>
              </w:rPr>
            </w:r>
            <w:r>
              <w:rPr>
                <w:rFonts w:cstheme="minorHAnsi"/>
                <w:bCs/>
              </w:rPr>
            </w:r>
          </w:p>
          <w:p w14:paraId="3E3B559B" w14:textId="77777777">
            <w:pPr>
              <w:pBdr/>
              <w:spacing/>
              <w:ind/>
              <w:rPr>
                <w:rFonts w:cstheme="minorHAnsi"/>
                <w:bCs/>
              </w:rPr>
            </w:pPr>
            <w:r>
              <w:rPr>
                <w:rFonts w:cstheme="minorHAnsi"/>
                <w:bCs/>
              </w:rPr>
              <w:t xml:space="preserve">- Doc 1 + 2 : Tous les gènes sont présents dans tous les noyaux des cellules spécialisées de l’organisme puisqu’ils permettent la reconstitution de l’ensemble des cellules spécialisées contrairement à la proposition de l’élève.</w:t>
            </w:r>
            <w:r>
              <w:rPr>
                <w:rFonts w:cstheme="minorHAnsi"/>
                <w:bCs/>
              </w:rPr>
            </w:r>
            <w:r>
              <w:rPr>
                <w:rFonts w:cstheme="minorHAnsi"/>
                <w:bCs/>
              </w:rPr>
            </w:r>
          </w:p>
          <w:p w14:paraId="6460484C" w14:textId="3E7275C1">
            <w:pPr>
              <w:pBdr/>
              <w:spacing/>
              <w:ind/>
              <w:rPr>
                <w:rFonts w:cstheme="minorHAnsi"/>
                <w:bCs/>
              </w:rPr>
            </w:pPr>
            <w:r>
              <w:rPr>
                <w:rFonts w:cstheme="minorHAnsi"/>
                <w:bCs/>
              </w:rPr>
              <w:t xml:space="preserve">-Doc 2+3 : Même si tous les gènes sont présents, seuls certains gènes s’expriment en fonction des organes. Ce ne sont pas les mêmes gènes qui s’expriment dans chaque type cellulaire. </w:t>
            </w:r>
            <w:r>
              <w:rPr>
                <w:rFonts w:cstheme="minorHAnsi"/>
                <w:bCs/>
              </w:rPr>
            </w:r>
            <w:r>
              <w:rPr>
                <w:rFonts w:cstheme="minorHAnsi"/>
                <w:bCs/>
              </w:rPr>
            </w:r>
          </w:p>
          <w:p w14:paraId="5CC281FF" w14:textId="0E52C333">
            <w:pPr>
              <w:pBdr/>
              <w:spacing/>
              <w:ind/>
              <w:rPr>
                <w:rFonts w:cstheme="minorHAnsi"/>
                <w:b/>
                <w:i/>
                <w:iCs/>
              </w:rPr>
            </w:pPr>
            <w:r>
              <w:rPr>
                <w:rFonts w:cstheme="minorHAnsi"/>
                <w:b/>
              </w:rPr>
              <w:t xml:space="preserve">Compréhension globale : </w:t>
            </w:r>
            <w:r>
              <w:rPr>
                <w:rFonts w:cstheme="minorHAnsi"/>
                <w:bCs/>
              </w:rPr>
              <w:t xml:space="preserve">Chaque cellule contient l’ensemble des gènes de l’organisme. Pourtant les cellules sont spécialisées même si elles proviennent toutes d’une cellu</w:t>
            </w:r>
            <w:r>
              <w:rPr>
                <w:rFonts w:cstheme="minorHAnsi"/>
                <w:bCs/>
              </w:rPr>
              <w:t xml:space="preserve">le unique (la cellule-œuf) car elles n’expriment la plupart du temps qu’une partie de leurs gènes et pas la même en fonction des cellules des différents organes. Les gènes permettent la production des protéines qui donneront une spécificité à la cellule.  </w:t>
            </w:r>
            <w:r>
              <w:rPr>
                <w:rFonts w:cstheme="minorHAnsi"/>
                <w:bCs/>
              </w:rPr>
              <w:t xml:space="preserve">L’hypothèse de l’élève est infirmée. </w:t>
            </w:r>
            <w:r>
              <w:rPr>
                <w:rFonts w:cstheme="minorHAnsi"/>
                <w:b/>
                <w:i/>
                <w:iCs/>
              </w:rPr>
            </w:r>
            <w:r>
              <w:rPr>
                <w:rFonts w:cstheme="minorHAnsi"/>
                <w:b/>
                <w:i/>
                <w:iCs/>
              </w:rPr>
            </w:r>
          </w:p>
        </w:tc>
      </w:tr>
    </w:tbl>
    <w:p w14:paraId="00F71174" w14:textId="77777777">
      <w:pPr>
        <w:pBdr/>
        <w:spacing/>
        <w:ind/>
        <w:rPr>
          <w:rFonts w:cstheme="minorHAnsi"/>
        </w:rPr>
      </w:pPr>
      <w:r>
        <w:rPr>
          <w:rFonts w:cstheme="minorHAnsi"/>
        </w:rPr>
      </w:r>
      <w:r>
        <w:rPr>
          <w:rFonts w:cstheme="minorHAnsi"/>
        </w:rPr>
      </w:r>
      <w:r>
        <w:rPr>
          <w:rFonts w:cstheme="minorHAnsi"/>
        </w:rPr>
      </w:r>
    </w:p>
    <w:sectPr>
      <w:footnotePr/>
      <w:endnotePr/>
      <w:type w:val="nextPage"/>
      <w:pgSz w:h="16838" w:orient="portrait" w:w="11906"/>
      <w:pgMar w:top="720" w:right="720" w:bottom="720" w:left="720" w:header="708" w:footer="708" w:gutter="0"/>
      <w:cols w:num="1" w:sep="0" w:space="708"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after="0" w:line="240" w:lineRule="auto"/>
        <w:ind/>
        <w:rPr/>
      </w:pPr>
      <w:r>
        <w:separator/>
      </w:r>
      <w:r/>
    </w:p>
  </w:endnote>
  <w:endnote w:type="continuationSeparator" w:id="0">
    <w:p>
      <w:pPr>
        <w:pBdr/>
        <w:spacing w:after="0" w:line="240" w:lineRule="auto"/>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font>
  <w:font w:name="Courier New">
    <w:panose1 w:val="02070409020205020404"/>
  </w:font>
  <w:font w:name="Symbol">
    <w:panose1 w:val="05010000000000000000"/>
  </w:font>
  <w:font w:name="Calibri">
    <w:panose1 w:val="020F0502020204030204"/>
  </w:font>
  <w:font w:name="Arial">
    <w:panose1 w:val="020B0604020202020204"/>
  </w:font>
  <w:font w:name="Times New Roman">
    <w:panose1 w:val="02020603050405020304"/>
  </w:font>
  <w:font w:name="Cambria">
    <w:panose1 w:val="02040503050406030204"/>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after="0" w:line="240" w:lineRule="auto"/>
        <w:ind/>
        <w:rPr/>
      </w:pPr>
      <w:r>
        <w:separator/>
      </w:r>
      <w:r/>
    </w:p>
  </w:footnote>
  <w:footnote w:type="continuationSeparator" w:id="0">
    <w:p>
      <w:pPr>
        <w:pBdr/>
        <w:spacing w:after="0" w:line="240" w:lineRule="auto"/>
        <w:ind/>
        <w:rPr/>
      </w:pPr>
      <w:r>
        <w:continuationSeparator/>
      </w: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EA7047"/>
    <w:lvl w:ilvl="0">
      <w:isLgl w:val="false"/>
      <w:lvlJc w:val="left"/>
      <w:lvlText w:val=""/>
      <w:numFmt w:val="bullet"/>
      <w:pPr>
        <w:pBdr/>
        <w:spacing/>
        <w:ind w:hanging="360" w:left="720"/>
      </w:pPr>
      <w:rPr>
        <w:rFonts w:hint="default" w:ascii="Symbol" w:hAnsi="Symbol"/>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
    <w:nsid w:val="35DB6274"/>
    <w:lvl w:ilvl="0">
      <w:isLgl w:val="false"/>
      <w:lvlJc w:val="left"/>
      <w:lvlText w:val="-"/>
      <w:numFmt w:val="bullet"/>
      <w:pPr>
        <w:pBdr/>
        <w:spacing/>
        <w:ind w:hanging="360" w:left="720"/>
      </w:pPr>
      <w:rPr>
        <w:rFonts w:hint="default" w:ascii="Calibri" w:hAnsi="Calibri" w:cs="Calibri" w:eastAsiaTheme="minorHAnsi"/>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
    <w:nsid w:val="4F605AD2"/>
    <w:lvl w:ilvl="0">
      <w:isLgl w:val="false"/>
      <w:lvlJc w:val="left"/>
      <w:lvlText w:val="-"/>
      <w:numFmt w:val="bullet"/>
      <w:pPr>
        <w:pBdr/>
        <w:spacing/>
        <w:ind w:hanging="360" w:left="805"/>
      </w:pPr>
      <w:rPr>
        <w:rFonts w:hint="default" w:ascii="Calibri" w:hAnsi="Calibri" w:eastAsia="Calibri" w:cs="Calibri"/>
        <w:b w:val="0"/>
        <w:bCs w:val="0"/>
        <w:i w:val="0"/>
        <w:iCs w:val="0"/>
        <w:spacing w:val="0"/>
        <w:sz w:val="22"/>
        <w:szCs w:val="22"/>
        <w:lang w:val="fr-FR" w:eastAsia="en-US" w:bidi="ar-SA"/>
      </w:rPr>
      <w:start w:val="0"/>
      <w:suff w:val="tab"/>
    </w:lvl>
    <w:lvl w:ilvl="1">
      <w:isLgl w:val="false"/>
      <w:lvlJc w:val="left"/>
      <w:lvlText w:val="•"/>
      <w:numFmt w:val="bullet"/>
      <w:pPr>
        <w:pBdr/>
        <w:spacing/>
        <w:ind w:hanging="360" w:left="1688"/>
      </w:pPr>
      <w:rPr>
        <w:lang w:val="fr-FR" w:eastAsia="en-US" w:bidi="ar-SA"/>
      </w:rPr>
      <w:start w:val="0"/>
      <w:suff w:val="tab"/>
    </w:lvl>
    <w:lvl w:ilvl="2">
      <w:isLgl w:val="false"/>
      <w:lvlJc w:val="left"/>
      <w:lvlText w:val="•"/>
      <w:numFmt w:val="bullet"/>
      <w:pPr>
        <w:pBdr/>
        <w:spacing/>
        <w:ind w:hanging="360" w:left="2577"/>
      </w:pPr>
      <w:rPr>
        <w:lang w:val="fr-FR" w:eastAsia="en-US" w:bidi="ar-SA"/>
      </w:rPr>
      <w:start w:val="0"/>
      <w:suff w:val="tab"/>
    </w:lvl>
    <w:lvl w:ilvl="3">
      <w:isLgl w:val="false"/>
      <w:lvlJc w:val="left"/>
      <w:lvlText w:val="•"/>
      <w:numFmt w:val="bullet"/>
      <w:pPr>
        <w:pBdr/>
        <w:spacing/>
        <w:ind w:hanging="360" w:left="3465"/>
      </w:pPr>
      <w:rPr>
        <w:lang w:val="fr-FR" w:eastAsia="en-US" w:bidi="ar-SA"/>
      </w:rPr>
      <w:start w:val="0"/>
      <w:suff w:val="tab"/>
    </w:lvl>
    <w:lvl w:ilvl="4">
      <w:isLgl w:val="false"/>
      <w:lvlJc w:val="left"/>
      <w:lvlText w:val="•"/>
      <w:numFmt w:val="bullet"/>
      <w:pPr>
        <w:pBdr/>
        <w:spacing/>
        <w:ind w:hanging="360" w:left="4354"/>
      </w:pPr>
      <w:rPr>
        <w:lang w:val="fr-FR" w:eastAsia="en-US" w:bidi="ar-SA"/>
      </w:rPr>
      <w:start w:val="0"/>
      <w:suff w:val="tab"/>
    </w:lvl>
    <w:lvl w:ilvl="5">
      <w:isLgl w:val="false"/>
      <w:lvlJc w:val="left"/>
      <w:lvlText w:val="•"/>
      <w:numFmt w:val="bullet"/>
      <w:pPr>
        <w:pBdr/>
        <w:spacing/>
        <w:ind w:hanging="360" w:left="5243"/>
      </w:pPr>
      <w:rPr>
        <w:lang w:val="fr-FR" w:eastAsia="en-US" w:bidi="ar-SA"/>
      </w:rPr>
      <w:start w:val="0"/>
      <w:suff w:val="tab"/>
    </w:lvl>
    <w:lvl w:ilvl="6">
      <w:isLgl w:val="false"/>
      <w:lvlJc w:val="left"/>
      <w:lvlText w:val="•"/>
      <w:numFmt w:val="bullet"/>
      <w:pPr>
        <w:pBdr/>
        <w:spacing/>
        <w:ind w:hanging="360" w:left="6131"/>
      </w:pPr>
      <w:rPr>
        <w:lang w:val="fr-FR" w:eastAsia="en-US" w:bidi="ar-SA"/>
      </w:rPr>
      <w:start w:val="0"/>
      <w:suff w:val="tab"/>
    </w:lvl>
    <w:lvl w:ilvl="7">
      <w:isLgl w:val="false"/>
      <w:lvlJc w:val="left"/>
      <w:lvlText w:val="•"/>
      <w:numFmt w:val="bullet"/>
      <w:pPr>
        <w:pBdr/>
        <w:spacing/>
        <w:ind w:hanging="360" w:left="7020"/>
      </w:pPr>
      <w:rPr>
        <w:lang w:val="fr-FR" w:eastAsia="en-US" w:bidi="ar-SA"/>
      </w:rPr>
      <w:start w:val="0"/>
      <w:suff w:val="tab"/>
    </w:lvl>
    <w:lvl w:ilvl="8">
      <w:isLgl w:val="false"/>
      <w:lvlJc w:val="left"/>
      <w:lvlText w:val="•"/>
      <w:numFmt w:val="bullet"/>
      <w:pPr>
        <w:pBdr/>
        <w:spacing/>
        <w:ind w:hanging="360" w:left="7908"/>
      </w:pPr>
      <w:rPr>
        <w:lang w:val="fr-FR" w:eastAsia="en-US" w:bidi="ar-SA"/>
      </w:rPr>
      <w:start w:val="0"/>
      <w:suff w:val="tab"/>
    </w:lvl>
  </w:abstractNum>
  <w:abstractNum w:abstractNumId="3">
    <w:nsid w:val="757028EA"/>
    <w:lvl w:ilvl="0">
      <w:isLgl w:val="false"/>
      <w:lvlJc w:val="left"/>
      <w:lvlText w:val="-"/>
      <w:numFmt w:val="bullet"/>
      <w:pPr>
        <w:pBdr/>
        <w:spacing/>
        <w:ind w:hanging="360" w:left="805"/>
      </w:pPr>
      <w:rPr>
        <w:rFonts w:hint="default" w:ascii="Calibri" w:hAnsi="Calibri" w:eastAsia="Calibri" w:cs="Calibri"/>
        <w:b w:val="0"/>
        <w:bCs w:val="0"/>
        <w:i w:val="0"/>
        <w:iCs w:val="0"/>
        <w:spacing w:val="0"/>
        <w:sz w:val="22"/>
        <w:szCs w:val="22"/>
        <w:lang w:val="fr-FR" w:eastAsia="en-US" w:bidi="ar-SA"/>
      </w:rPr>
      <w:start w:val="0"/>
      <w:suff w:val="tab"/>
    </w:lvl>
    <w:lvl w:ilvl="1">
      <w:isLgl w:val="false"/>
      <w:lvlJc w:val="left"/>
      <w:lvlText w:val="•"/>
      <w:numFmt w:val="bullet"/>
      <w:pPr>
        <w:pBdr/>
        <w:spacing/>
        <w:ind w:hanging="360" w:left="1688"/>
      </w:pPr>
      <w:rPr>
        <w:lang w:val="fr-FR" w:eastAsia="en-US" w:bidi="ar-SA"/>
      </w:rPr>
      <w:start w:val="0"/>
      <w:suff w:val="tab"/>
    </w:lvl>
    <w:lvl w:ilvl="2">
      <w:isLgl w:val="false"/>
      <w:lvlJc w:val="left"/>
      <w:lvlText w:val="•"/>
      <w:numFmt w:val="bullet"/>
      <w:pPr>
        <w:pBdr/>
        <w:spacing/>
        <w:ind w:hanging="360" w:left="2577"/>
      </w:pPr>
      <w:rPr>
        <w:lang w:val="fr-FR" w:eastAsia="en-US" w:bidi="ar-SA"/>
      </w:rPr>
      <w:start w:val="0"/>
      <w:suff w:val="tab"/>
    </w:lvl>
    <w:lvl w:ilvl="3">
      <w:isLgl w:val="false"/>
      <w:lvlJc w:val="left"/>
      <w:lvlText w:val="•"/>
      <w:numFmt w:val="bullet"/>
      <w:pPr>
        <w:pBdr/>
        <w:spacing/>
        <w:ind w:hanging="360" w:left="3465"/>
      </w:pPr>
      <w:rPr>
        <w:lang w:val="fr-FR" w:eastAsia="en-US" w:bidi="ar-SA"/>
      </w:rPr>
      <w:start w:val="0"/>
      <w:suff w:val="tab"/>
    </w:lvl>
    <w:lvl w:ilvl="4">
      <w:isLgl w:val="false"/>
      <w:lvlJc w:val="left"/>
      <w:lvlText w:val="•"/>
      <w:numFmt w:val="bullet"/>
      <w:pPr>
        <w:pBdr/>
        <w:spacing/>
        <w:ind w:hanging="360" w:left="4354"/>
      </w:pPr>
      <w:rPr>
        <w:lang w:val="fr-FR" w:eastAsia="en-US" w:bidi="ar-SA"/>
      </w:rPr>
      <w:start w:val="0"/>
      <w:suff w:val="tab"/>
    </w:lvl>
    <w:lvl w:ilvl="5">
      <w:isLgl w:val="false"/>
      <w:lvlJc w:val="left"/>
      <w:lvlText w:val="•"/>
      <w:numFmt w:val="bullet"/>
      <w:pPr>
        <w:pBdr/>
        <w:spacing/>
        <w:ind w:hanging="360" w:left="5243"/>
      </w:pPr>
      <w:rPr>
        <w:lang w:val="fr-FR" w:eastAsia="en-US" w:bidi="ar-SA"/>
      </w:rPr>
      <w:start w:val="0"/>
      <w:suff w:val="tab"/>
    </w:lvl>
    <w:lvl w:ilvl="6">
      <w:isLgl w:val="false"/>
      <w:lvlJc w:val="left"/>
      <w:lvlText w:val="•"/>
      <w:numFmt w:val="bullet"/>
      <w:pPr>
        <w:pBdr/>
        <w:spacing/>
        <w:ind w:hanging="360" w:left="6131"/>
      </w:pPr>
      <w:rPr>
        <w:lang w:val="fr-FR" w:eastAsia="en-US" w:bidi="ar-SA"/>
      </w:rPr>
      <w:start w:val="0"/>
      <w:suff w:val="tab"/>
    </w:lvl>
    <w:lvl w:ilvl="7">
      <w:isLgl w:val="false"/>
      <w:lvlJc w:val="left"/>
      <w:lvlText w:val="•"/>
      <w:numFmt w:val="bullet"/>
      <w:pPr>
        <w:pBdr/>
        <w:spacing/>
        <w:ind w:hanging="360" w:left="7020"/>
      </w:pPr>
      <w:rPr>
        <w:lang w:val="fr-FR" w:eastAsia="en-US" w:bidi="ar-SA"/>
      </w:rPr>
      <w:start w:val="0"/>
      <w:suff w:val="tab"/>
    </w:lvl>
    <w:lvl w:ilvl="8">
      <w:isLgl w:val="false"/>
      <w:lvlJc w:val="left"/>
      <w:lvlText w:val="•"/>
      <w:numFmt w:val="bullet"/>
      <w:pPr>
        <w:pBdr/>
        <w:spacing/>
        <w:ind w:hanging="360" w:left="7908"/>
      </w:pPr>
      <w:rPr>
        <w:lang w:val="fr-FR" w:eastAsia="en-US" w:bidi="ar-SA"/>
      </w:rPr>
      <w:start w:val="0"/>
      <w:suff w:val="tab"/>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8"/>
  <w:hyphenationZone w:val="425"/>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fals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fr-FR" w:eastAsia="en-US" w:bidi="ar-SA"/>
      </w:rPr>
    </w:rPrDefault>
    <w:pPrDefault>
      <w:pPr>
        <w:pBdr/>
        <w:spacing w:after="160" w:afterAutospacing="0" w:before="0" w:beforeAutospacing="0" w:line="259"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709">
    <w:name w:val="Table Grid Light"/>
    <w:basedOn w:val="895"/>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0">
    <w:name w:val="Plain Table 1"/>
    <w:basedOn w:val="895"/>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1">
    <w:name w:val="Plain Table 2"/>
    <w:basedOn w:val="895"/>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2">
    <w:name w:val="Plain Table 3"/>
    <w:basedOn w:val="895"/>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3">
    <w:name w:val="Plain Table 4"/>
    <w:basedOn w:val="895"/>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4">
    <w:name w:val="Plain Table 5"/>
    <w:basedOn w:val="895"/>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5">
    <w:name w:val="Grid Table 1 Light"/>
    <w:basedOn w:val="895"/>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6">
    <w:name w:val="Grid Table 1 Light - Accent 1"/>
    <w:basedOn w:val="895"/>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7">
    <w:name w:val="Grid Table 1 Light - Accent 2"/>
    <w:basedOn w:val="895"/>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8">
    <w:name w:val="Grid Table 1 Light - Accent 3"/>
    <w:basedOn w:val="895"/>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9">
    <w:name w:val="Grid Table 1 Light - Accent 4"/>
    <w:basedOn w:val="895"/>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0">
    <w:name w:val="Grid Table 1 Light - Accent 5"/>
    <w:basedOn w:val="895"/>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1">
    <w:name w:val="Grid Table 1 Light - Accent 6"/>
    <w:basedOn w:val="895"/>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2">
    <w:name w:val="Grid Table 2"/>
    <w:basedOn w:val="895"/>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3">
    <w:name w:val="Grid Table 2 - Accent 1"/>
    <w:basedOn w:val="895"/>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9e2f3"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9e2f3"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4">
    <w:name w:val="Grid Table 2 - Accent 2"/>
    <w:basedOn w:val="895"/>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5">
    <w:name w:val="Grid Table 2 - Accent 3"/>
    <w:basedOn w:val="895"/>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6">
    <w:name w:val="Grid Table 2 - Accent 4"/>
    <w:basedOn w:val="895"/>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7">
    <w:name w:val="Grid Table 2 - Accent 5"/>
    <w:basedOn w:val="895"/>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8">
    <w:name w:val="Grid Table 2 - Accent 6"/>
    <w:basedOn w:val="895"/>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9">
    <w:name w:val="Grid Table 3"/>
    <w:basedOn w:val="895"/>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0">
    <w:name w:val="Grid Table 3 - Accent 1"/>
    <w:basedOn w:val="895"/>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9e2f3"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9e2f3"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1">
    <w:name w:val="Grid Table 3 - Accent 2"/>
    <w:basedOn w:val="895"/>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2">
    <w:name w:val="Grid Table 3 - Accent 3"/>
    <w:basedOn w:val="895"/>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3">
    <w:name w:val="Grid Table 3 - Accent 4"/>
    <w:basedOn w:val="895"/>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4">
    <w:name w:val="Grid Table 3 - Accent 5"/>
    <w:basedOn w:val="895"/>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5">
    <w:name w:val="Grid Table 3 - Accent 6"/>
    <w:basedOn w:val="895"/>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6">
    <w:name w:val="Grid Table 4"/>
    <w:basedOn w:val="895"/>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7">
    <w:name w:val="Grid Table 4 - Accent 1"/>
    <w:basedOn w:val="895"/>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ae3f3"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ae3f3"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37ec9"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8">
    <w:name w:val="Grid Table 4 - Accent 2"/>
    <w:basedOn w:val="895"/>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f4b285"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9">
    <w:name w:val="Grid Table 4 - Accent 3"/>
    <w:basedOn w:val="895"/>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a5a5a5"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0">
    <w:name w:val="Grid Table 4 - Accent 4"/>
    <w:basedOn w:val="895"/>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ffd965"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1">
    <w:name w:val="Grid Table 4 - Accent 5"/>
    <w:basedOn w:val="895"/>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5b9bd5"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2">
    <w:name w:val="Grid Table 4 - Accent 6"/>
    <w:basedOn w:val="895"/>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70ad47"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3">
    <w:name w:val="Grid Table 5 Dark"/>
    <w:basedOn w:val="89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4">
    <w:name w:val="Grid Table 5 Dark- Accent 1"/>
    <w:basedOn w:val="89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9e2f3" w:themeFill="accent1" w:themeFillTint="34"/>
    </w:tblPr>
    <w:tcPr>
      <w:tcBorders/>
    </w:tcPr>
    <w:tblStylePr w:type="band1Horz">
      <w:pPr>
        <w:pBdr/>
        <w:spacing/>
        <w:ind/>
      </w:pPr>
      <w:tblPr>
        <w:tblBorders/>
      </w:tblPr>
      <w:tcPr>
        <w:shd w:val="clear" w:color="ffffff" w:themeColor="accent1" w:themeTint="75" w:fill="a9bee4" w:themeFill="accent1" w:themeFillTint="75"/>
        <w:tcBorders/>
      </w:tcPr>
    </w:tblStylePr>
    <w:tblStylePr w:type="band1Vert">
      <w:pPr>
        <w:pBdr/>
        <w:spacing/>
        <w:ind/>
      </w:pPr>
      <w:tblPr>
        <w:tblBorders/>
      </w:tblPr>
      <w:tcPr>
        <w:shd w:val="clear" w:color="ffffff" w:themeColor="accent1" w:themeTint="75" w:fill="a9bee4"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472c4" w:themeFill="accent1"/>
        <w:tcBorders/>
      </w:tcPr>
    </w:tblStylePr>
    <w:tblStylePr w:type="firstRow">
      <w:rPr>
        <w:rFonts w:ascii="Arial" w:hAnsi="Arial"/>
        <w:b/>
        <w:color w:val="ffffff"/>
        <w:sz w:val="22"/>
      </w:rPr>
      <w:pPr>
        <w:pBdr/>
        <w:spacing/>
        <w:ind/>
      </w:pPr>
      <w:tblPr>
        <w:tblBorders/>
      </w:tblPr>
      <w:tcPr>
        <w:shd w:val="clear" w:color="ffffff" w:themeColor="accent1" w:fill="4472c4" w:themeFill="accent1"/>
        <w:tcBorders/>
      </w:tcPr>
    </w:tblStylePr>
    <w:tblStylePr w:type="lastCol">
      <w:rPr>
        <w:rFonts w:ascii="Arial" w:hAnsi="Arial"/>
        <w:b/>
        <w:color w:val="ffffff"/>
        <w:sz w:val="22"/>
      </w:rPr>
      <w:pPr>
        <w:pBdr/>
        <w:spacing/>
        <w:ind/>
      </w:pPr>
      <w:tblPr>
        <w:tblBorders/>
      </w:tblPr>
      <w:tcPr>
        <w:shd w:val="clear" w:color="ffffff" w:themeColor="accent1" w:fill="4472c4" w:themeFill="accent1"/>
        <w:tcBorders/>
      </w:tcPr>
    </w:tblStylePr>
    <w:tblStylePr w:type="lastRow">
      <w:rPr>
        <w:rFonts w:ascii="Arial" w:hAnsi="Arial"/>
        <w:b/>
        <w:color w:val="ffffff"/>
        <w:sz w:val="22"/>
      </w:rPr>
      <w:pPr>
        <w:pBdr/>
        <w:spacing/>
        <w:ind/>
      </w:pPr>
      <w:tblPr>
        <w:tblBorders/>
      </w:tblPr>
      <w:tcPr>
        <w:shd w:val="clear" w:color="ffffff" w:themeColor="accent1" w:fill="4472c4"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5">
    <w:name w:val="Grid Table 5 Dark - Accent 2"/>
    <w:basedOn w:val="89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be6d7" w:themeFill="accent2" w:themeFillTint="32"/>
    </w:tblPr>
    <w:tcPr>
      <w:tcBorders/>
    </w:tcPr>
    <w:tblStylePr w:type="band1Horz">
      <w:pPr>
        <w:pBdr/>
        <w:spacing/>
        <w:ind/>
      </w:pPr>
      <w:tblPr>
        <w:tblBorders/>
      </w:tblPr>
      <w:tcPr>
        <w:shd w:val="clear" w:color="ffffff" w:themeColor="accent2" w:themeTint="75" w:fill="f7c3a0" w:themeFill="accent2" w:themeFillTint="75"/>
        <w:tcBorders/>
      </w:tcPr>
    </w:tblStylePr>
    <w:tblStylePr w:type="band1Vert">
      <w:pPr>
        <w:pBdr/>
        <w:spacing/>
        <w:ind/>
      </w:pPr>
      <w:tblPr>
        <w:tblBorders/>
      </w:tblPr>
      <w:tcPr>
        <w:shd w:val="clear" w:color="ffffff" w:themeColor="accent2" w:themeTint="75" w:fill="f7c3a0"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ed7d31" w:themeFill="accent2"/>
        <w:tcBorders/>
      </w:tcPr>
    </w:tblStylePr>
    <w:tblStylePr w:type="firstRow">
      <w:rPr>
        <w:rFonts w:ascii="Arial" w:hAnsi="Arial"/>
        <w:b/>
        <w:color w:val="ffffff"/>
        <w:sz w:val="22"/>
      </w:rPr>
      <w:pPr>
        <w:pBdr/>
        <w:spacing/>
        <w:ind/>
      </w:pPr>
      <w:tblPr>
        <w:tblBorders/>
      </w:tblPr>
      <w:tcPr>
        <w:shd w:val="clear" w:color="ffffff" w:themeColor="accent2" w:fill="ed7d31" w:themeFill="accent2"/>
        <w:tcBorders/>
      </w:tcPr>
    </w:tblStylePr>
    <w:tblStylePr w:type="lastCol">
      <w:rPr>
        <w:rFonts w:ascii="Arial" w:hAnsi="Arial"/>
        <w:b/>
        <w:color w:val="ffffff"/>
        <w:sz w:val="22"/>
      </w:rPr>
      <w:pPr>
        <w:pBdr/>
        <w:spacing/>
        <w:ind/>
      </w:pPr>
      <w:tblPr>
        <w:tblBorders/>
      </w:tblPr>
      <w:tcPr>
        <w:shd w:val="clear" w:color="ffffff" w:themeColor="accent2" w:fill="ed7d31" w:themeFill="accent2"/>
        <w:tcBorders/>
      </w:tcPr>
    </w:tblStylePr>
    <w:tblStylePr w:type="lastRow">
      <w:rPr>
        <w:rFonts w:ascii="Arial" w:hAnsi="Arial"/>
        <w:b/>
        <w:color w:val="ffffff"/>
        <w:sz w:val="22"/>
      </w:rPr>
      <w:pPr>
        <w:pBdr/>
        <w:spacing/>
        <w:ind/>
      </w:pPr>
      <w:tblPr>
        <w:tblBorders/>
      </w:tblPr>
      <w:tcPr>
        <w:shd w:val="clear" w:color="ffffff" w:themeColor="accent2" w:fill="ed7d31"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6">
    <w:name w:val="Grid Table 5 Dark - Accent 3"/>
    <w:basedOn w:val="89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deded" w:themeFill="accent3" w:themeFillTint="34"/>
    </w:tblPr>
    <w:tcPr>
      <w:tcBorders/>
    </w:tcPr>
    <w:tblStylePr w:type="band1Horz">
      <w:pPr>
        <w:pBdr/>
        <w:spacing/>
        <w:ind/>
      </w:pPr>
      <w:tblPr>
        <w:tblBorders/>
      </w:tblPr>
      <w:tcPr>
        <w:shd w:val="clear" w:color="ffffff" w:themeColor="accent3" w:themeTint="75" w:fill="d6d6d6" w:themeFill="accent3" w:themeFillTint="75"/>
        <w:tcBorders/>
      </w:tcPr>
    </w:tblStylePr>
    <w:tblStylePr w:type="band1Vert">
      <w:pPr>
        <w:pBdr/>
        <w:spacing/>
        <w:ind/>
      </w:pPr>
      <w:tblPr>
        <w:tblBorders/>
      </w:tblPr>
      <w:tcPr>
        <w:shd w:val="clear" w:color="ffffff" w:themeColor="accent3" w:themeTint="75" w:fill="d6d6d6"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a5a5a5" w:themeFill="accent3"/>
        <w:tcBorders/>
      </w:tcPr>
    </w:tblStylePr>
    <w:tblStylePr w:type="firstRow">
      <w:rPr>
        <w:rFonts w:ascii="Arial" w:hAnsi="Arial"/>
        <w:b/>
        <w:color w:val="ffffff"/>
        <w:sz w:val="22"/>
      </w:rPr>
      <w:pPr>
        <w:pBdr/>
        <w:spacing/>
        <w:ind/>
      </w:pPr>
      <w:tblPr>
        <w:tblBorders/>
      </w:tblPr>
      <w:tcPr>
        <w:shd w:val="clear" w:color="ffffff" w:themeColor="accent3" w:fill="a5a5a5" w:themeFill="accent3"/>
        <w:tcBorders/>
      </w:tcPr>
    </w:tblStylePr>
    <w:tblStylePr w:type="lastCol">
      <w:rPr>
        <w:rFonts w:ascii="Arial" w:hAnsi="Arial"/>
        <w:b/>
        <w:color w:val="ffffff"/>
        <w:sz w:val="22"/>
      </w:rPr>
      <w:pPr>
        <w:pBdr/>
        <w:spacing/>
        <w:ind/>
      </w:pPr>
      <w:tblPr>
        <w:tblBorders/>
      </w:tblPr>
      <w:tcPr>
        <w:shd w:val="clear" w:color="ffffff" w:themeColor="accent3" w:fill="a5a5a5" w:themeFill="accent3"/>
        <w:tcBorders/>
      </w:tcPr>
    </w:tblStylePr>
    <w:tblStylePr w:type="lastRow">
      <w:rPr>
        <w:rFonts w:ascii="Arial" w:hAnsi="Arial"/>
        <w:b/>
        <w:color w:val="ffffff"/>
        <w:sz w:val="22"/>
      </w:rPr>
      <w:pPr>
        <w:pBdr/>
        <w:spacing/>
        <w:ind/>
      </w:pPr>
      <w:tblPr>
        <w:tblBorders/>
      </w:tblPr>
      <w:tcPr>
        <w:shd w:val="clear" w:color="ffffff" w:themeColor="accent3" w:fill="a5a5a5"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7">
    <w:name w:val="Grid Table 5 Dark- Accent 4"/>
    <w:basedOn w:val="89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fff2cb" w:themeFill="accent4" w:themeFillTint="34"/>
    </w:tblPr>
    <w:tcPr>
      <w:tcBorders/>
    </w:tcPr>
    <w:tblStylePr w:type="band1Horz">
      <w:pPr>
        <w:pBdr/>
        <w:spacing/>
        <w:ind/>
      </w:pPr>
      <w:tblPr>
        <w:tblBorders/>
      </w:tblPr>
      <w:tcPr>
        <w:shd w:val="clear" w:color="ffffff" w:themeColor="accent4" w:themeTint="75" w:fill="ffe28a" w:themeFill="accent4" w:themeFillTint="75"/>
        <w:tcBorders/>
      </w:tcPr>
    </w:tblStylePr>
    <w:tblStylePr w:type="band1Vert">
      <w:pPr>
        <w:pBdr/>
        <w:spacing/>
        <w:ind/>
      </w:pPr>
      <w:tblPr>
        <w:tblBorders/>
      </w:tblPr>
      <w:tcPr>
        <w:shd w:val="clear" w:color="ffffff" w:themeColor="accent4" w:themeTint="75" w:fill="ffe28a"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ffc000" w:themeFill="accent4"/>
        <w:tcBorders/>
      </w:tcPr>
    </w:tblStylePr>
    <w:tblStylePr w:type="firstRow">
      <w:rPr>
        <w:rFonts w:ascii="Arial" w:hAnsi="Arial"/>
        <w:b/>
        <w:color w:val="ffffff"/>
        <w:sz w:val="22"/>
      </w:rPr>
      <w:pPr>
        <w:pBdr/>
        <w:spacing/>
        <w:ind/>
      </w:pPr>
      <w:tblPr>
        <w:tblBorders/>
      </w:tblPr>
      <w:tcPr>
        <w:shd w:val="clear" w:color="ffffff" w:themeColor="accent4" w:fill="ffc000" w:themeFill="accent4"/>
        <w:tcBorders/>
      </w:tcPr>
    </w:tblStylePr>
    <w:tblStylePr w:type="lastCol">
      <w:rPr>
        <w:rFonts w:ascii="Arial" w:hAnsi="Arial"/>
        <w:b/>
        <w:color w:val="ffffff"/>
        <w:sz w:val="22"/>
      </w:rPr>
      <w:pPr>
        <w:pBdr/>
        <w:spacing/>
        <w:ind/>
      </w:pPr>
      <w:tblPr>
        <w:tblBorders/>
      </w:tblPr>
      <w:tcPr>
        <w:shd w:val="clear" w:color="ffffff" w:themeColor="accent4" w:fill="ffc000" w:themeFill="accent4"/>
        <w:tcBorders/>
      </w:tcPr>
    </w:tblStylePr>
    <w:tblStylePr w:type="lastRow">
      <w:rPr>
        <w:rFonts w:ascii="Arial" w:hAnsi="Arial"/>
        <w:b/>
        <w:color w:val="ffffff"/>
        <w:sz w:val="22"/>
      </w:rPr>
      <w:pPr>
        <w:pBdr/>
        <w:spacing/>
        <w:ind/>
      </w:pPr>
      <w:tblPr>
        <w:tblBorders/>
      </w:tblPr>
      <w:tcPr>
        <w:shd w:val="clear" w:color="ffffff" w:themeColor="accent4" w:fill="ffc000"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8">
    <w:name w:val="Grid Table 5 Dark - Accent 5"/>
    <w:basedOn w:val="89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eebf6" w:themeFill="accent5" w:themeFillTint="34"/>
    </w:tblPr>
    <w:tcPr>
      <w:tcBorders/>
    </w:tcPr>
    <w:tblStylePr w:type="band1Horz">
      <w:pPr>
        <w:pBdr/>
        <w:spacing/>
        <w:ind/>
      </w:pPr>
      <w:tblPr>
        <w:tblBorders/>
      </w:tblPr>
      <w:tcPr>
        <w:shd w:val="clear" w:color="ffffff" w:themeColor="accent5" w:themeTint="75" w:fill="b4d1ec" w:themeFill="accent5" w:themeFillTint="75"/>
        <w:tcBorders/>
      </w:tcPr>
    </w:tblStylePr>
    <w:tblStylePr w:type="band1Vert">
      <w:pPr>
        <w:pBdr/>
        <w:spacing/>
        <w:ind/>
      </w:pPr>
      <w:tblPr>
        <w:tblBorders/>
      </w:tblPr>
      <w:tcPr>
        <w:shd w:val="clear" w:color="ffffff" w:themeColor="accent5" w:themeTint="75" w:fill="b4d1ec"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5b9bd5" w:themeFill="accent5"/>
        <w:tcBorders/>
      </w:tcPr>
    </w:tblStylePr>
    <w:tblStylePr w:type="firstRow">
      <w:rPr>
        <w:rFonts w:ascii="Arial" w:hAnsi="Arial"/>
        <w:b/>
        <w:color w:val="ffffff"/>
        <w:sz w:val="22"/>
      </w:rPr>
      <w:pPr>
        <w:pBdr/>
        <w:spacing/>
        <w:ind/>
      </w:pPr>
      <w:tblPr>
        <w:tblBorders/>
      </w:tblPr>
      <w:tcPr>
        <w:shd w:val="clear" w:color="ffffff" w:themeColor="accent5" w:fill="5b9bd5" w:themeFill="accent5"/>
        <w:tcBorders/>
      </w:tcPr>
    </w:tblStylePr>
    <w:tblStylePr w:type="lastCol">
      <w:rPr>
        <w:rFonts w:ascii="Arial" w:hAnsi="Arial"/>
        <w:b/>
        <w:color w:val="ffffff"/>
        <w:sz w:val="22"/>
      </w:rPr>
      <w:pPr>
        <w:pBdr/>
        <w:spacing/>
        <w:ind/>
      </w:pPr>
      <w:tblPr>
        <w:tblBorders/>
      </w:tblPr>
      <w:tcPr>
        <w:shd w:val="clear" w:color="ffffff" w:themeColor="accent5" w:fill="5b9bd5" w:themeFill="accent5"/>
        <w:tcBorders/>
      </w:tcPr>
    </w:tblStylePr>
    <w:tblStylePr w:type="lastRow">
      <w:rPr>
        <w:rFonts w:ascii="Arial" w:hAnsi="Arial"/>
        <w:b/>
        <w:color w:val="ffffff"/>
        <w:sz w:val="22"/>
      </w:rPr>
      <w:pPr>
        <w:pBdr/>
        <w:spacing/>
        <w:ind/>
      </w:pPr>
      <w:tblPr>
        <w:tblBorders/>
      </w:tblPr>
      <w:tcPr>
        <w:shd w:val="clear" w:color="ffffff" w:themeColor="accent5" w:fill="5b9bd5"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9">
    <w:name w:val="Grid Table 5 Dark - Accent 6"/>
    <w:basedOn w:val="89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e2efd9" w:themeFill="accent6" w:themeFillTint="34"/>
    </w:tblPr>
    <w:tcPr>
      <w:tcBorders/>
    </w:tcPr>
    <w:tblStylePr w:type="band1Horz">
      <w:pPr>
        <w:pBdr/>
        <w:spacing/>
        <w:ind/>
      </w:pPr>
      <w:tblPr>
        <w:tblBorders/>
      </w:tblPr>
      <w:tcPr>
        <w:shd w:val="clear" w:color="ffffff" w:themeColor="accent6" w:themeTint="75" w:fill="bddba8" w:themeFill="accent6" w:themeFillTint="75"/>
        <w:tcBorders/>
      </w:tcPr>
    </w:tblStylePr>
    <w:tblStylePr w:type="band1Vert">
      <w:pPr>
        <w:pBdr/>
        <w:spacing/>
        <w:ind/>
      </w:pPr>
      <w:tblPr>
        <w:tblBorders/>
      </w:tblPr>
      <w:tcPr>
        <w:shd w:val="clear" w:color="ffffff" w:themeColor="accent6" w:themeTint="75" w:fill="bddba8"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70ad47" w:themeFill="accent6"/>
        <w:tcBorders/>
      </w:tcPr>
    </w:tblStylePr>
    <w:tblStylePr w:type="firstRow">
      <w:rPr>
        <w:rFonts w:ascii="Arial" w:hAnsi="Arial"/>
        <w:b/>
        <w:color w:val="ffffff"/>
        <w:sz w:val="22"/>
      </w:rPr>
      <w:pPr>
        <w:pBdr/>
        <w:spacing/>
        <w:ind/>
      </w:pPr>
      <w:tblPr>
        <w:tblBorders/>
      </w:tblPr>
      <w:tcPr>
        <w:shd w:val="clear" w:color="ffffff" w:themeColor="accent6" w:fill="70ad47" w:themeFill="accent6"/>
        <w:tcBorders/>
      </w:tcPr>
    </w:tblStylePr>
    <w:tblStylePr w:type="lastCol">
      <w:rPr>
        <w:rFonts w:ascii="Arial" w:hAnsi="Arial"/>
        <w:b/>
        <w:color w:val="ffffff"/>
        <w:sz w:val="22"/>
      </w:rPr>
      <w:pPr>
        <w:pBdr/>
        <w:spacing/>
        <w:ind/>
      </w:pPr>
      <w:tblPr>
        <w:tblBorders/>
      </w:tblPr>
      <w:tcPr>
        <w:shd w:val="clear" w:color="ffffff" w:themeColor="accent6" w:fill="70ad47" w:themeFill="accent6"/>
        <w:tcBorders/>
      </w:tcPr>
    </w:tblStylePr>
    <w:tblStylePr w:type="lastRow">
      <w:rPr>
        <w:rFonts w:ascii="Arial" w:hAnsi="Arial"/>
        <w:b/>
        <w:color w:val="ffffff"/>
        <w:sz w:val="22"/>
      </w:rPr>
      <w:pPr>
        <w:pBdr/>
        <w:spacing/>
        <w:ind/>
      </w:pPr>
      <w:tblPr>
        <w:tblBorders/>
      </w:tblPr>
      <w:tcPr>
        <w:shd w:val="clear" w:color="ffffff" w:themeColor="accent6" w:fill="70ad47"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0">
    <w:name w:val="Grid Table 6 Colorful"/>
    <w:basedOn w:val="895"/>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751">
    <w:name w:val="Grid Table 6 Colorful - Accent 1"/>
    <w:basedOn w:val="895"/>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9e2f3" w:themeFill="accent1" w:themeFillTint="34"/>
        <w:tcBorders/>
      </w:tcPr>
    </w:tblStylePr>
    <w:tblStylePr w:type="band1Vert">
      <w:pPr>
        <w:pBdr/>
        <w:spacing/>
        <w:ind/>
      </w:pPr>
      <w:tblPr>
        <w:tblBorders/>
      </w:tblPr>
      <w:tcPr>
        <w:shd w:val="clear" w:color="ffffff" w:themeColor="accent1" w:themeTint="34" w:fill="d9e2f3"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660ac" w:themeColor="accent1" w:themeTint="80" w:themeShade="95"/>
      </w:rPr>
      <w:pPr>
        <w:pBdr/>
        <w:spacing/>
        <w:ind/>
      </w:pPr>
      <w:tblPr>
        <w:tblBorders/>
      </w:tblPr>
      <w:tcPr>
        <w:tcBorders/>
      </w:tcPr>
    </w:tblStylePr>
    <w:tblStylePr w:type="firstRow">
      <w:rPr>
        <w:b/>
        <w:color w:val="3660ac" w:themeColor="accent1" w:themeTint="80" w:themeShade="95"/>
      </w:rPr>
      <w:pPr>
        <w:pBdr/>
        <w:spacing/>
        <w:ind/>
      </w:pPr>
      <w:tblPr>
        <w:tblBorders/>
      </w:tblPr>
      <w:tcPr>
        <w:tcBorders>
          <w:bottom w:val="single" w:color="000000" w:themeColor="accent1" w:themeTint="80" w:sz="12" w:space="0"/>
        </w:tcBorders>
      </w:tcPr>
    </w:tblStylePr>
    <w:tblStylePr w:type="lastCol">
      <w:rPr>
        <w:b/>
        <w:color w:val="3660ac" w:themeColor="accent1" w:themeTint="80" w:themeShade="95"/>
      </w:rPr>
      <w:pPr>
        <w:pBdr/>
        <w:spacing/>
        <w:ind/>
      </w:pPr>
      <w:tblPr>
        <w:tblBorders/>
      </w:tblPr>
      <w:tcPr>
        <w:tcBorders/>
      </w:tcPr>
    </w:tblStylePr>
    <w:tblStylePr w:type="lastRow">
      <w:rPr>
        <w:b/>
        <w:color w:val="3660ac"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752">
    <w:name w:val="Grid Table 6 Colorful - Accent 2"/>
    <w:basedOn w:val="895"/>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be6d7" w:themeFill="accent2" w:themeFillTint="32"/>
        <w:tcBorders/>
      </w:tcPr>
    </w:tblStylePr>
    <w:tblStylePr w:type="band1Vert">
      <w:pPr>
        <w:pBdr/>
        <w:spacing/>
        <w:ind/>
      </w:pPr>
      <w:tblPr>
        <w:tblBorders/>
      </w:tblPr>
      <w:tcPr>
        <w:shd w:val="clear" w:color="ffffff" w:themeColor="accent2" w:themeTint="32" w:fill="fbe6d7"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cb5d12" w:themeColor="accent2" w:themeTint="97" w:themeShade="95"/>
      </w:rPr>
      <w:pPr>
        <w:pBdr/>
        <w:spacing/>
        <w:ind/>
      </w:pPr>
      <w:tblPr>
        <w:tblBorders/>
      </w:tblPr>
      <w:tcPr>
        <w:tcBorders/>
      </w:tcPr>
    </w:tblStylePr>
    <w:tblStylePr w:type="firstRow">
      <w:rPr>
        <w:b/>
        <w:color w:val="cb5d12" w:themeColor="accent2" w:themeTint="97" w:themeShade="95"/>
      </w:rPr>
      <w:pPr>
        <w:pBdr/>
        <w:spacing/>
        <w:ind/>
      </w:pPr>
      <w:tblPr>
        <w:tblBorders/>
      </w:tblPr>
      <w:tcPr>
        <w:tcBorders>
          <w:bottom w:val="single" w:color="000000" w:themeColor="accent2" w:themeTint="97" w:sz="12" w:space="0"/>
        </w:tcBorders>
      </w:tcPr>
    </w:tblStylePr>
    <w:tblStylePr w:type="lastCol">
      <w:rPr>
        <w:b/>
        <w:color w:val="cb5d12" w:themeColor="accent2" w:themeTint="97" w:themeShade="95"/>
      </w:rPr>
      <w:pPr>
        <w:pBdr/>
        <w:spacing/>
        <w:ind/>
      </w:pPr>
      <w:tblPr>
        <w:tblBorders/>
      </w:tblPr>
      <w:tcPr>
        <w:tcBorders/>
      </w:tcPr>
    </w:tblStylePr>
    <w:tblStylePr w:type="lastRow">
      <w:rPr>
        <w:b/>
        <w:color w:val="cb5d12"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753">
    <w:name w:val="Grid Table 6 Colorful - Accent 3"/>
    <w:basedOn w:val="895"/>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deded" w:themeFill="accent3" w:themeFillTint="34"/>
        <w:tcBorders/>
      </w:tcPr>
    </w:tblStylePr>
    <w:tblStylePr w:type="band1Vert">
      <w:pPr>
        <w:pBdr/>
        <w:spacing/>
        <w:ind/>
      </w:pPr>
      <w:tblPr>
        <w:tblBorders/>
      </w:tblPr>
      <w:tcPr>
        <w:shd w:val="clear" w:color="ffffff" w:themeColor="accent3" w:themeTint="34" w:fill="edede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16161" w:themeColor="accent3" w:themeTint="FE" w:themeShade="95"/>
      </w:rPr>
      <w:pPr>
        <w:pBdr/>
        <w:spacing/>
        <w:ind/>
      </w:pPr>
      <w:tblPr>
        <w:tblBorders/>
      </w:tblPr>
      <w:tcPr>
        <w:tcBorders/>
      </w:tcPr>
    </w:tblStylePr>
    <w:tblStylePr w:type="firstRow">
      <w:rPr>
        <w:b/>
        <w:color w:val="616161" w:themeColor="accent3" w:themeTint="FE" w:themeShade="95"/>
      </w:rPr>
      <w:pPr>
        <w:pBdr/>
        <w:spacing/>
        <w:ind/>
      </w:pPr>
      <w:tblPr>
        <w:tblBorders/>
      </w:tblPr>
      <w:tcPr>
        <w:tcBorders>
          <w:bottom w:val="single" w:color="000000" w:themeColor="accent3" w:themeTint="FE" w:sz="12" w:space="0"/>
        </w:tcBorders>
      </w:tcPr>
    </w:tblStylePr>
    <w:tblStylePr w:type="lastCol">
      <w:rPr>
        <w:b/>
        <w:color w:val="616161" w:themeColor="accent3" w:themeTint="FE" w:themeShade="95"/>
      </w:rPr>
      <w:pPr>
        <w:pBdr/>
        <w:spacing/>
        <w:ind/>
      </w:pPr>
      <w:tblPr>
        <w:tblBorders/>
      </w:tblPr>
      <w:tcPr>
        <w:tcBorders/>
      </w:tcPr>
    </w:tblStylePr>
    <w:tblStylePr w:type="lastRow">
      <w:rPr>
        <w:b/>
        <w:color w:val="616161"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754">
    <w:name w:val="Grid Table 6 Colorful - Accent 4"/>
    <w:basedOn w:val="895"/>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fff2cb" w:themeFill="accent4" w:themeFillTint="34"/>
        <w:tcBorders/>
      </w:tcPr>
    </w:tblStylePr>
    <w:tblStylePr w:type="band1Vert">
      <w:pPr>
        <w:pBdr/>
        <w:spacing/>
        <w:ind/>
      </w:pPr>
      <w:tblPr>
        <w:tblBorders/>
      </w:tblPr>
      <w:tcPr>
        <w:shd w:val="clear" w:color="ffffff" w:themeColor="accent4" w:themeTint="34" w:fill="fff2cb"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09d00" w:themeColor="accent4" w:themeTint="9A" w:themeShade="95"/>
      </w:rPr>
      <w:pPr>
        <w:pBdr/>
        <w:spacing/>
        <w:ind/>
      </w:pPr>
      <w:tblPr>
        <w:tblBorders/>
      </w:tblPr>
      <w:tcPr>
        <w:tcBorders/>
      </w:tcPr>
    </w:tblStylePr>
    <w:tblStylePr w:type="firstRow">
      <w:rPr>
        <w:b/>
        <w:color w:val="d09d00" w:themeColor="accent4" w:themeTint="9A" w:themeShade="95"/>
      </w:rPr>
      <w:pPr>
        <w:pBdr/>
        <w:spacing/>
        <w:ind/>
      </w:pPr>
      <w:tblPr>
        <w:tblBorders/>
      </w:tblPr>
      <w:tcPr>
        <w:tcBorders>
          <w:bottom w:val="single" w:color="000000" w:themeColor="accent4" w:themeTint="9A" w:sz="12" w:space="0"/>
        </w:tcBorders>
      </w:tcPr>
    </w:tblStylePr>
    <w:tblStylePr w:type="lastCol">
      <w:rPr>
        <w:b/>
        <w:color w:val="d09d00" w:themeColor="accent4" w:themeTint="9A" w:themeShade="95"/>
      </w:rPr>
      <w:pPr>
        <w:pBdr/>
        <w:spacing/>
        <w:ind/>
      </w:pPr>
      <w:tblPr>
        <w:tblBorders/>
      </w:tblPr>
      <w:tcPr>
        <w:tcBorders/>
      </w:tcPr>
    </w:tblStylePr>
    <w:tblStylePr w:type="lastRow">
      <w:rPr>
        <w:b/>
        <w:color w:val="d09d00"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755">
    <w:name w:val="Grid Table 6 Colorful - Accent 5"/>
    <w:basedOn w:val="895"/>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eebf6" w:themeFill="accent5" w:themeFillTint="34"/>
        <w:tcBorders/>
      </w:tcPr>
    </w:tblStylePr>
    <w:tblStylePr w:type="band1Vert">
      <w:pPr>
        <w:pBdr/>
        <w:spacing/>
        <w:ind/>
      </w:pPr>
      <w:tblPr>
        <w:tblBorders/>
      </w:tblPr>
      <w:tcPr>
        <w:shd w:val="clear" w:color="ffffff" w:themeColor="accent5" w:themeTint="34" w:fill="deebf6"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45b8d" w:themeColor="accent5" w:themeShade="95"/>
      </w:rPr>
      <w:pPr>
        <w:pBdr/>
        <w:spacing/>
        <w:ind/>
      </w:pPr>
      <w:tblPr>
        <w:tblBorders/>
      </w:tblPr>
      <w:tcPr>
        <w:tcBorders/>
      </w:tcPr>
    </w:tblStylePr>
    <w:tblStylePr w:type="firstRow">
      <w:rPr>
        <w:b/>
        <w:color w:val="245b8d" w:themeColor="accent5" w:themeShade="95"/>
      </w:rPr>
      <w:pPr>
        <w:pBdr/>
        <w:spacing/>
        <w:ind/>
      </w:pPr>
      <w:tblPr>
        <w:tblBorders/>
      </w:tblPr>
      <w:tcPr>
        <w:tcBorders>
          <w:bottom w:val="single" w:color="000000" w:themeColor="accent5" w:sz="12" w:space="0"/>
        </w:tcBorders>
      </w:tcPr>
    </w:tblStylePr>
    <w:tblStylePr w:type="lastCol">
      <w:rPr>
        <w:b/>
        <w:color w:val="245b8d" w:themeColor="accent5" w:themeShade="95"/>
      </w:rPr>
      <w:pPr>
        <w:pBdr/>
        <w:spacing/>
        <w:ind/>
      </w:pPr>
      <w:tblPr>
        <w:tblBorders/>
      </w:tblPr>
      <w:tcPr>
        <w:tcBorders/>
      </w:tcPr>
    </w:tblStylePr>
    <w:tblStylePr w:type="lastRow">
      <w:rPr>
        <w:b/>
        <w:color w:val="245b8d"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756">
    <w:name w:val="Grid Table 6 Colorful - Accent 6"/>
    <w:basedOn w:val="895"/>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e2efd9" w:themeFill="accent6" w:themeFillTint="34"/>
        <w:tcBorders/>
      </w:tcPr>
    </w:tblStylePr>
    <w:tblStylePr w:type="band1Vert">
      <w:pPr>
        <w:pBdr/>
        <w:spacing/>
        <w:ind/>
      </w:pPr>
      <w:tblPr>
        <w:tblBorders/>
      </w:tblPr>
      <w:tcPr>
        <w:shd w:val="clear" w:color="ffffff" w:themeColor="accent6" w:themeTint="34" w:fill="e2ef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45b8d" w:themeColor="accent5" w:themeShade="95"/>
      </w:rPr>
      <w:pPr>
        <w:pBdr/>
        <w:spacing/>
        <w:ind/>
      </w:pPr>
      <w:tblPr>
        <w:tblBorders/>
      </w:tblPr>
      <w:tcPr>
        <w:tcBorders/>
      </w:tcPr>
    </w:tblStylePr>
    <w:tblStylePr w:type="firstRow">
      <w:rPr>
        <w:b/>
        <w:color w:val="245b8d" w:themeColor="accent5" w:themeShade="95"/>
      </w:rPr>
      <w:pPr>
        <w:pBdr/>
        <w:spacing/>
        <w:ind/>
      </w:pPr>
      <w:tblPr>
        <w:tblBorders/>
      </w:tblPr>
      <w:tcPr>
        <w:tcBorders>
          <w:bottom w:val="single" w:color="000000" w:themeColor="accent6" w:sz="12" w:space="0"/>
        </w:tcBorders>
      </w:tcPr>
    </w:tblStylePr>
    <w:tblStylePr w:type="lastCol">
      <w:rPr>
        <w:b/>
        <w:color w:val="245b8d" w:themeColor="accent5" w:themeShade="95"/>
      </w:rPr>
      <w:pPr>
        <w:pBdr/>
        <w:spacing/>
        <w:ind/>
      </w:pPr>
      <w:tblPr>
        <w:tblBorders/>
      </w:tblPr>
      <w:tcPr>
        <w:tcBorders/>
      </w:tcPr>
    </w:tblStylePr>
    <w:tblStylePr w:type="lastRow">
      <w:rPr>
        <w:b/>
        <w:color w:val="245b8d"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757">
    <w:name w:val="Grid Table 7 Colorful"/>
    <w:basedOn w:val="895"/>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8">
    <w:name w:val="Grid Table 7 Colorful - Accent 1"/>
    <w:basedOn w:val="895"/>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660ac" w:themeColor="accent1" w:themeTint="80" w:themeShade="95"/>
        <w:sz w:val="22"/>
      </w:rPr>
      <w:pPr>
        <w:pBdr/>
        <w:spacing/>
        <w:ind/>
      </w:pPr>
      <w:tblPr>
        <w:tblBorders/>
      </w:tblPr>
      <w:tcPr>
        <w:shd w:val="clear" w:color="ffffff" w:themeColor="accent1" w:themeTint="34" w:fill="d9e2f3" w:themeFill="accent1" w:themeFillTint="34"/>
        <w:tcBorders/>
      </w:tcPr>
    </w:tblStylePr>
    <w:tblStylePr w:type="band1Vert">
      <w:pPr>
        <w:pBdr/>
        <w:spacing/>
        <w:ind/>
      </w:pPr>
      <w:tblPr>
        <w:tblBorders/>
      </w:tblPr>
      <w:tcPr>
        <w:shd w:val="clear" w:color="ffffff" w:themeColor="accent1" w:themeTint="34" w:fill="d9e2f3" w:themeFill="accent1" w:themeFillTint="34"/>
        <w:tcBorders/>
      </w:tcPr>
    </w:tblStylePr>
    <w:tblStylePr w:type="band2Horz">
      <w:rPr>
        <w:rFonts w:ascii="Arial" w:hAnsi="Arial"/>
        <w:color w:val="3660ac"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660ac"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660ac"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660ac"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660ac"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9">
    <w:name w:val="Grid Table 7 Colorful - Accent 2"/>
    <w:basedOn w:val="895"/>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cb5d12" w:themeColor="accent2" w:themeTint="97" w:themeShade="95"/>
        <w:sz w:val="22"/>
      </w:rPr>
      <w:pPr>
        <w:pBdr/>
        <w:spacing/>
        <w:ind/>
      </w:pPr>
      <w:tblPr>
        <w:tblBorders/>
      </w:tblPr>
      <w:tcPr>
        <w:shd w:val="clear" w:color="ffffff" w:themeColor="accent2" w:themeTint="32" w:fill="fbe6d7" w:themeFill="accent2" w:themeFillTint="32"/>
        <w:tcBorders/>
      </w:tcPr>
    </w:tblStylePr>
    <w:tblStylePr w:type="band1Vert">
      <w:pPr>
        <w:pBdr/>
        <w:spacing/>
        <w:ind/>
      </w:pPr>
      <w:tblPr>
        <w:tblBorders/>
      </w:tblPr>
      <w:tcPr>
        <w:shd w:val="clear" w:color="ffffff" w:themeColor="accent2" w:themeTint="32" w:fill="fbe6d7" w:themeFill="accent2" w:themeFillTint="32"/>
        <w:tcBorders/>
      </w:tcPr>
    </w:tblStylePr>
    <w:tblStylePr w:type="band2Horz">
      <w:rPr>
        <w:rFonts w:ascii="Arial" w:hAnsi="Arial"/>
        <w:color w:val="cb5d12"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cb5d12"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cb5d12"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cb5d12"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cb5d12"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0">
    <w:name w:val="Grid Table 7 Colorful - Accent 3"/>
    <w:basedOn w:val="895"/>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616161" w:themeColor="accent3" w:themeTint="FE" w:themeShade="95"/>
        <w:sz w:val="22"/>
      </w:rPr>
      <w:pPr>
        <w:pBdr/>
        <w:spacing/>
        <w:ind/>
      </w:pPr>
      <w:tblPr>
        <w:tblBorders/>
      </w:tblPr>
      <w:tcPr>
        <w:shd w:val="clear" w:color="ffffff" w:themeColor="accent3" w:themeTint="34" w:fill="ededed" w:themeFill="accent3" w:themeFillTint="34"/>
        <w:tcBorders/>
      </w:tcPr>
    </w:tblStylePr>
    <w:tblStylePr w:type="band1Vert">
      <w:pPr>
        <w:pBdr/>
        <w:spacing/>
        <w:ind/>
      </w:pPr>
      <w:tblPr>
        <w:tblBorders/>
      </w:tblPr>
      <w:tcPr>
        <w:shd w:val="clear" w:color="ffffff" w:themeColor="accent3" w:themeTint="34" w:fill="ededed" w:themeFill="accent3" w:themeFillTint="34"/>
        <w:tcBorders/>
      </w:tcPr>
    </w:tblStylePr>
    <w:tblStylePr w:type="band2Horz">
      <w:rPr>
        <w:rFonts w:ascii="Arial" w:hAnsi="Arial"/>
        <w:color w:val="616161"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16161"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616161"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616161"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616161"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1">
    <w:name w:val="Grid Table 7 Colorful - Accent 4"/>
    <w:basedOn w:val="895"/>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d09d00" w:themeColor="accent4" w:themeTint="9A" w:themeShade="95"/>
        <w:sz w:val="22"/>
      </w:rPr>
      <w:pPr>
        <w:pBdr/>
        <w:spacing/>
        <w:ind/>
      </w:pPr>
      <w:tblPr>
        <w:tblBorders/>
      </w:tblPr>
      <w:tcPr>
        <w:shd w:val="clear" w:color="ffffff" w:themeColor="accent4" w:themeTint="34" w:fill="fff2cb" w:themeFill="accent4" w:themeFillTint="34"/>
        <w:tcBorders/>
      </w:tcPr>
    </w:tblStylePr>
    <w:tblStylePr w:type="band1Vert">
      <w:pPr>
        <w:pBdr/>
        <w:spacing/>
        <w:ind/>
      </w:pPr>
      <w:tblPr>
        <w:tblBorders/>
      </w:tblPr>
      <w:tcPr>
        <w:shd w:val="clear" w:color="ffffff" w:themeColor="accent4" w:themeTint="34" w:fill="fff2cb" w:themeFill="accent4" w:themeFillTint="34"/>
        <w:tcBorders/>
      </w:tcPr>
    </w:tblStylePr>
    <w:tblStylePr w:type="band2Horz">
      <w:rPr>
        <w:rFonts w:ascii="Arial" w:hAnsi="Arial"/>
        <w:color w:val="d09d0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09d00"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d09d00"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d09d00"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d09d00"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2">
    <w:name w:val="Grid Table 7 Colorful - Accent 5"/>
    <w:basedOn w:val="895"/>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45b8d" w:themeColor="accent5" w:themeShade="95"/>
        <w:sz w:val="22"/>
      </w:rPr>
      <w:pPr>
        <w:pBdr/>
        <w:spacing/>
        <w:ind/>
      </w:pPr>
      <w:tblPr>
        <w:tblBorders/>
      </w:tblPr>
      <w:tcPr>
        <w:shd w:val="clear" w:color="ffffff" w:themeColor="accent5" w:themeTint="34" w:fill="deebf6" w:themeFill="accent5" w:themeFillTint="34"/>
        <w:tcBorders/>
      </w:tcPr>
    </w:tblStylePr>
    <w:tblStylePr w:type="band1Vert">
      <w:pPr>
        <w:pBdr/>
        <w:spacing/>
        <w:ind/>
      </w:pPr>
      <w:tblPr>
        <w:tblBorders/>
      </w:tblPr>
      <w:tcPr>
        <w:shd w:val="clear" w:color="ffffff" w:themeColor="accent5" w:themeTint="34" w:fill="deebf6" w:themeFill="accent5" w:themeFillTint="34"/>
        <w:tcBorders/>
      </w:tcPr>
    </w:tblStylePr>
    <w:tblStylePr w:type="band2Horz">
      <w:rPr>
        <w:rFonts w:ascii="Arial" w:hAnsi="Arial"/>
        <w:color w:val="245b8d"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45b8d"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45b8d"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45b8d"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45b8d"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3">
    <w:name w:val="Grid Table 7 Colorful - Accent 6"/>
    <w:basedOn w:val="895"/>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16529" w:themeColor="accent6" w:themeShade="95"/>
        <w:sz w:val="22"/>
      </w:rPr>
      <w:pPr>
        <w:pBdr/>
        <w:spacing/>
        <w:ind/>
      </w:pPr>
      <w:tblPr>
        <w:tblBorders/>
      </w:tblPr>
      <w:tcPr>
        <w:shd w:val="clear" w:color="ffffff" w:themeColor="accent6" w:themeTint="34" w:fill="e2efd9" w:themeFill="accent6" w:themeFillTint="34"/>
        <w:tcBorders/>
      </w:tcPr>
    </w:tblStylePr>
    <w:tblStylePr w:type="band1Vert">
      <w:pPr>
        <w:pBdr/>
        <w:spacing/>
        <w:ind/>
      </w:pPr>
      <w:tblPr>
        <w:tblBorders/>
      </w:tblPr>
      <w:tcPr>
        <w:shd w:val="clear" w:color="ffffff" w:themeColor="accent6" w:themeTint="34" w:fill="e2efd9" w:themeFill="accent6" w:themeFillTint="34"/>
        <w:tcBorders/>
      </w:tcPr>
    </w:tblStylePr>
    <w:tblStylePr w:type="band2Horz">
      <w:rPr>
        <w:rFonts w:ascii="Arial" w:hAnsi="Arial"/>
        <w:color w:val="416529"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16529"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416529"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416529"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416529"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4">
    <w:name w:val="List Table 1 Light"/>
    <w:basedOn w:val="89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5">
    <w:name w:val="List Table 1 Light - Accent 1"/>
    <w:basedOn w:val="89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0dcf0" w:themeFill="accent1" w:themeFillTint="40"/>
        <w:tcBorders/>
      </w:tcPr>
    </w:tblStylePr>
    <w:tblStylePr w:type="band1Vert">
      <w:pPr>
        <w:pBdr/>
        <w:spacing/>
        <w:ind/>
      </w:pPr>
      <w:tblPr>
        <w:tblBorders/>
      </w:tblPr>
      <w:tcPr>
        <w:shd w:val="clear" w:color="ffffff" w:themeColor="accent1" w:themeTint="40" w:fill="d0dcf0"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6">
    <w:name w:val="List Table 1 Light - Accent 2"/>
    <w:basedOn w:val="89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fadecb" w:themeFill="accent2" w:themeFillTint="40"/>
        <w:tcBorders/>
      </w:tcPr>
    </w:tblStylePr>
    <w:tblStylePr w:type="band1Vert">
      <w:pPr>
        <w:pBdr/>
        <w:spacing/>
        <w:ind/>
      </w:pPr>
      <w:tblPr>
        <w:tblBorders/>
      </w:tblPr>
      <w:tcPr>
        <w:shd w:val="clear" w:color="ffffff"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7">
    <w:name w:val="List Table 1 Light - Accent 3"/>
    <w:basedOn w:val="89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8e8e8" w:themeFill="accent3" w:themeFillTint="40"/>
        <w:tcBorders/>
      </w:tcPr>
    </w:tblStylePr>
    <w:tblStylePr w:type="band1Vert">
      <w:pPr>
        <w:pBdr/>
        <w:spacing/>
        <w:ind/>
      </w:pPr>
      <w:tblPr>
        <w:tblBorders/>
      </w:tblPr>
      <w:tcPr>
        <w:shd w:val="clear" w:color="ffffff"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8">
    <w:name w:val="List Table 1 Light - Accent 4"/>
    <w:basedOn w:val="89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ffefbf" w:themeFill="accent4" w:themeFillTint="40"/>
        <w:tcBorders/>
      </w:tcPr>
    </w:tblStylePr>
    <w:tblStylePr w:type="band1Vert">
      <w:pPr>
        <w:pBdr/>
        <w:spacing/>
        <w:ind/>
      </w:pPr>
      <w:tblPr>
        <w:tblBorders/>
      </w:tblPr>
      <w:tcPr>
        <w:shd w:val="clear" w:color="fffff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9">
    <w:name w:val="List Table 1 Light - Accent 5"/>
    <w:basedOn w:val="89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6e6f4" w:themeFill="accent5" w:themeFillTint="40"/>
        <w:tcBorders/>
      </w:tcPr>
    </w:tblStylePr>
    <w:tblStylePr w:type="band1Vert">
      <w:pPr>
        <w:pBdr/>
        <w:spacing/>
        <w:ind/>
      </w:pPr>
      <w:tblPr>
        <w:tblBorders/>
      </w:tblPr>
      <w:tcPr>
        <w:shd w:val="clear" w:color="ffffff" w:themeColor="accent5" w:themeTint="40" w:fill="d6e6f4"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0">
    <w:name w:val="List Table 1 Light - Accent 6"/>
    <w:basedOn w:val="89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dbecd0" w:themeFill="accent6" w:themeFillTint="40"/>
        <w:tcBorders/>
      </w:tcPr>
    </w:tblStylePr>
    <w:tblStylePr w:type="band1Vert">
      <w:pPr>
        <w:pBdr/>
        <w:spacing/>
        <w:ind/>
      </w:pPr>
      <w:tblPr>
        <w:tblBorders/>
      </w:tblPr>
      <w:tcPr>
        <w:shd w:val="clear" w:color="ffffff" w:themeColor="accent6" w:themeTint="40" w:fill="dbec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1">
    <w:name w:val="List Table 2"/>
    <w:basedOn w:val="895"/>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2">
    <w:name w:val="List Table 2 - Accent 1"/>
    <w:basedOn w:val="895"/>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0dcf0"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0dcf0"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3">
    <w:name w:val="List Table 2 - Accent 2"/>
    <w:basedOn w:val="895"/>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4">
    <w:name w:val="List Table 2 - Accent 3"/>
    <w:basedOn w:val="895"/>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5">
    <w:name w:val="List Table 2 - Accent 4"/>
    <w:basedOn w:val="895"/>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6">
    <w:name w:val="List Table 2 - Accent 5"/>
    <w:basedOn w:val="895"/>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6e6f4"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6e6f4"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7">
    <w:name w:val="List Table 2 - Accent 6"/>
    <w:basedOn w:val="895"/>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8">
    <w:name w:val="List Table 3"/>
    <w:basedOn w:val="895"/>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9">
    <w:name w:val="List Table 3 - Accent 1"/>
    <w:basedOn w:val="895"/>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472c4"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0">
    <w:name w:val="List Table 3 - Accent 2"/>
    <w:basedOn w:val="895"/>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f4b285"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1">
    <w:name w:val="List Table 3 - Accent 3"/>
    <w:basedOn w:val="895"/>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9c9c9"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2">
    <w:name w:val="List Table 3 - Accent 4"/>
    <w:basedOn w:val="895"/>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ffd965"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3">
    <w:name w:val="List Table 3 - Accent 5"/>
    <w:basedOn w:val="895"/>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cc3e6"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4">
    <w:name w:val="List Table 3 - Accent 6"/>
    <w:basedOn w:val="895"/>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a9d18f"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5">
    <w:name w:val="List Table 4"/>
    <w:basedOn w:val="895"/>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6">
    <w:name w:val="List Table 4 - Accent 1"/>
    <w:basedOn w:val="895"/>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0dcf0"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0dcf0"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472c4"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7">
    <w:name w:val="List Table 4 - Accent 2"/>
    <w:basedOn w:val="895"/>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ed7d31"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8">
    <w:name w:val="List Table 4 - Accent 3"/>
    <w:basedOn w:val="895"/>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a5a5a5"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9">
    <w:name w:val="List Table 4 - Accent 4"/>
    <w:basedOn w:val="895"/>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ffc000"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0">
    <w:name w:val="List Table 4 - Accent 5"/>
    <w:basedOn w:val="895"/>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6e6f4"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6e6f4"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5b9bd5"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1">
    <w:name w:val="List Table 4 - Accent 6"/>
    <w:basedOn w:val="895"/>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70ad47"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2">
    <w:name w:val="List Table 5 Dark"/>
    <w:basedOn w:val="895"/>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793">
    <w:name w:val="List Table 5 Dark - Accent 1"/>
    <w:basedOn w:val="895"/>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472c4" w:themeFill="accent1"/>
    </w:tblPr>
    <w:tcPr>
      <w:tcBorders/>
    </w:tcPr>
    <w:tblStylePr w:type="band1Horz">
      <w:pPr>
        <w:pBdr/>
        <w:spacing/>
        <w:ind/>
      </w:pPr>
      <w:tblPr>
        <w:tblBorders/>
      </w:tblPr>
      <w:tcPr>
        <w:shd w:val="clear" w:color="ffffff" w:themeColor="accent1" w:fill="4472c4"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472c4"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472c4"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472c4"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794">
    <w:name w:val="List Table 5 Dark - Accent 2"/>
    <w:basedOn w:val="895"/>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f4b285" w:themeFill="accent2" w:themeFillTint="97"/>
    </w:tblPr>
    <w:tcPr>
      <w:tcBorders/>
    </w:tcPr>
    <w:tblStylePr w:type="band1Horz">
      <w:pPr>
        <w:pBdr/>
        <w:spacing/>
        <w:ind/>
      </w:pPr>
      <w:tblPr>
        <w:tblBorders/>
      </w:tblPr>
      <w:tcPr>
        <w:shd w:val="clear" w:color="ffffff" w:themeColor="accent2" w:themeTint="97" w:fill="f4b285"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f4b285"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f4b285"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f4b285"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795">
    <w:name w:val="List Table 5 Dark - Accent 3"/>
    <w:basedOn w:val="895"/>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9c9c9" w:themeFill="accent3" w:themeFillTint="98"/>
    </w:tblPr>
    <w:tcPr>
      <w:tcBorders/>
    </w:tcPr>
    <w:tblStylePr w:type="band1Horz">
      <w:pPr>
        <w:pBdr/>
        <w:spacing/>
        <w:ind/>
      </w:pPr>
      <w:tblPr>
        <w:tblBorders/>
      </w:tblPr>
      <w:tcPr>
        <w:shd w:val="clear" w:color="ffffff" w:themeColor="accent3" w:themeTint="98" w:fill="c9c9c9"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9c9c9"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9c9c9"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9c9c9"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796">
    <w:name w:val="List Table 5 Dark - Accent 4"/>
    <w:basedOn w:val="895"/>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ffd965" w:themeFill="accent4" w:themeFillTint="9A"/>
    </w:tblPr>
    <w:tcPr>
      <w:tcBorders/>
    </w:tcPr>
    <w:tblStylePr w:type="band1Horz">
      <w:pPr>
        <w:pBdr/>
        <w:spacing/>
        <w:ind/>
      </w:pPr>
      <w:tblPr>
        <w:tblBorders/>
      </w:tblPr>
      <w:tcPr>
        <w:shd w:val="clear" w:color="ffffff" w:themeColor="accent4" w:themeTint="9A" w:fill="ffd965"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ffd965"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ffd965"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ffd965"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797">
    <w:name w:val="List Table 5 Dark - Accent 5"/>
    <w:basedOn w:val="895"/>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cc3e6" w:themeFill="accent5" w:themeFillTint="9A"/>
    </w:tblPr>
    <w:tcPr>
      <w:tcBorders/>
    </w:tcPr>
    <w:tblStylePr w:type="band1Horz">
      <w:pPr>
        <w:pBdr/>
        <w:spacing/>
        <w:ind/>
      </w:pPr>
      <w:tblPr>
        <w:tblBorders/>
      </w:tblPr>
      <w:tcPr>
        <w:shd w:val="clear" w:color="ffffff" w:themeColor="accent5" w:themeTint="9A" w:fill="9cc3e6"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cc3e6"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cc3e6"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cc3e6"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798">
    <w:name w:val="List Table 5 Dark - Accent 6"/>
    <w:basedOn w:val="895"/>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a9d18f" w:themeFill="accent6" w:themeFillTint="98"/>
    </w:tblPr>
    <w:tcPr>
      <w:tcBorders/>
    </w:tcPr>
    <w:tblStylePr w:type="band1Horz">
      <w:pPr>
        <w:pBdr/>
        <w:spacing/>
        <w:ind/>
      </w:pPr>
      <w:tblPr>
        <w:tblBorders/>
      </w:tblPr>
      <w:tcPr>
        <w:shd w:val="clear" w:color="ffffff" w:themeColor="accent6" w:themeTint="98" w:fill="a9d18f"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a9d18f"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a9d18f"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a9d18f"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799">
    <w:name w:val="List Table 6 Colorful"/>
    <w:basedOn w:val="895"/>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0">
    <w:name w:val="List Table 6 Colorful - Accent 1"/>
    <w:basedOn w:val="895"/>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0dcf0" w:themeFill="accent1" w:themeFillTint="40"/>
        <w:tcBorders/>
      </w:tcPr>
    </w:tblStylePr>
    <w:tblStylePr w:type="band1Vert">
      <w:pPr>
        <w:pBdr/>
        <w:spacing/>
        <w:ind/>
      </w:pPr>
      <w:tblPr>
        <w:tblBorders/>
      </w:tblPr>
      <w:tcPr>
        <w:shd w:val="clear" w:color="ffffff" w:themeColor="accent1" w:themeTint="40" w:fill="d0dcf0"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54275" w:themeColor="accent1" w:themeShade="95"/>
      </w:rPr>
      <w:pPr>
        <w:pBdr/>
        <w:spacing/>
        <w:ind/>
      </w:pPr>
      <w:tblPr>
        <w:tblBorders/>
      </w:tblPr>
      <w:tcPr>
        <w:tcBorders/>
      </w:tcPr>
    </w:tblStylePr>
    <w:tblStylePr w:type="firstRow">
      <w:rPr>
        <w:b/>
        <w:color w:val="254275" w:themeColor="accent1" w:themeShade="95"/>
      </w:rPr>
      <w:pPr>
        <w:pBdr/>
        <w:spacing/>
        <w:ind/>
      </w:pPr>
      <w:tblPr>
        <w:tblBorders/>
      </w:tblPr>
      <w:tcPr>
        <w:tcBorders>
          <w:bottom w:val="single" w:color="000000" w:themeColor="accent1" w:sz="4" w:space="0"/>
        </w:tcBorders>
      </w:tcPr>
    </w:tblStylePr>
    <w:tblStylePr w:type="lastCol">
      <w:rPr>
        <w:b/>
        <w:color w:val="254275" w:themeColor="accent1" w:themeShade="95"/>
      </w:rPr>
      <w:pPr>
        <w:pBdr/>
        <w:spacing/>
        <w:ind/>
      </w:pPr>
      <w:tblPr>
        <w:tblBorders/>
      </w:tblPr>
      <w:tcPr>
        <w:tcBorders/>
      </w:tcPr>
    </w:tblStylePr>
    <w:tblStylePr w:type="lastRow">
      <w:rPr>
        <w:b/>
        <w:color w:val="254275"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1">
    <w:name w:val="List Table 6 Colorful - Accent 2"/>
    <w:basedOn w:val="895"/>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fadecb" w:themeFill="accent2" w:themeFillTint="40"/>
        <w:tcBorders/>
      </w:tcPr>
    </w:tblStylePr>
    <w:tblStylePr w:type="band1Vert">
      <w:pPr>
        <w:pBdr/>
        <w:spacing/>
        <w:ind/>
      </w:pPr>
      <w:tblPr>
        <w:tblBorders/>
      </w:tblPr>
      <w:tcPr>
        <w:shd w:val="clear" w:color="ffffff" w:themeColor="accent2" w:themeTint="40" w:fill="fadecb"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cb5d12" w:themeColor="accent2" w:themeTint="97" w:themeShade="95"/>
      </w:rPr>
      <w:pPr>
        <w:pBdr/>
        <w:spacing/>
        <w:ind/>
      </w:pPr>
      <w:tblPr>
        <w:tblBorders/>
      </w:tblPr>
      <w:tcPr>
        <w:tcBorders/>
      </w:tcPr>
    </w:tblStylePr>
    <w:tblStylePr w:type="firstRow">
      <w:rPr>
        <w:b/>
        <w:color w:val="cb5d12" w:themeColor="accent2" w:themeTint="97" w:themeShade="95"/>
      </w:rPr>
      <w:pPr>
        <w:pBdr/>
        <w:spacing/>
        <w:ind/>
      </w:pPr>
      <w:tblPr>
        <w:tblBorders/>
      </w:tblPr>
      <w:tcPr>
        <w:tcBorders>
          <w:bottom w:val="single" w:color="000000" w:themeColor="accent2" w:themeTint="97" w:sz="4" w:space="0"/>
        </w:tcBorders>
      </w:tcPr>
    </w:tblStylePr>
    <w:tblStylePr w:type="lastCol">
      <w:rPr>
        <w:b/>
        <w:color w:val="cb5d12" w:themeColor="accent2" w:themeTint="97" w:themeShade="95"/>
      </w:rPr>
      <w:pPr>
        <w:pBdr/>
        <w:spacing/>
        <w:ind/>
      </w:pPr>
      <w:tblPr>
        <w:tblBorders/>
      </w:tblPr>
      <w:tcPr>
        <w:tcBorders/>
      </w:tcPr>
    </w:tblStylePr>
    <w:tblStylePr w:type="lastRow">
      <w:rPr>
        <w:b/>
        <w:color w:val="cb5d12"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2">
    <w:name w:val="List Table 6 Colorful - Accent 3"/>
    <w:basedOn w:val="895"/>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8e8e8" w:themeFill="accent3" w:themeFillTint="40"/>
        <w:tcBorders/>
      </w:tcPr>
    </w:tblStylePr>
    <w:tblStylePr w:type="band1Vert">
      <w:pPr>
        <w:pBdr/>
        <w:spacing/>
        <w:ind/>
      </w:pPr>
      <w:tblPr>
        <w:tblBorders/>
      </w:tblPr>
      <w:tcPr>
        <w:shd w:val="clear" w:color="ffffff" w:themeColor="accent3" w:themeTint="40" w:fill="e8e8e8"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67676" w:themeColor="accent3" w:themeTint="98" w:themeShade="95"/>
      </w:rPr>
      <w:pPr>
        <w:pBdr/>
        <w:spacing/>
        <w:ind/>
      </w:pPr>
      <w:tblPr>
        <w:tblBorders/>
      </w:tblPr>
      <w:tcPr>
        <w:tcBorders/>
      </w:tcPr>
    </w:tblStylePr>
    <w:tblStylePr w:type="firstRow">
      <w:rPr>
        <w:b/>
        <w:color w:val="767676" w:themeColor="accent3" w:themeTint="98" w:themeShade="95"/>
      </w:rPr>
      <w:pPr>
        <w:pBdr/>
        <w:spacing/>
        <w:ind/>
      </w:pPr>
      <w:tblPr>
        <w:tblBorders/>
      </w:tblPr>
      <w:tcPr>
        <w:tcBorders>
          <w:bottom w:val="single" w:color="000000" w:themeColor="accent3" w:themeTint="98" w:sz="4" w:space="0"/>
        </w:tcBorders>
      </w:tcPr>
    </w:tblStylePr>
    <w:tblStylePr w:type="lastCol">
      <w:rPr>
        <w:b/>
        <w:color w:val="767676" w:themeColor="accent3" w:themeTint="98" w:themeShade="95"/>
      </w:rPr>
      <w:pPr>
        <w:pBdr/>
        <w:spacing/>
        <w:ind/>
      </w:pPr>
      <w:tblPr>
        <w:tblBorders/>
      </w:tblPr>
      <w:tcPr>
        <w:tcBorders/>
      </w:tcPr>
    </w:tblStylePr>
    <w:tblStylePr w:type="lastRow">
      <w:rPr>
        <w:b/>
        <w:color w:val="767676"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3">
    <w:name w:val="List Table 6 Colorful - Accent 4"/>
    <w:basedOn w:val="895"/>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ffefbf" w:themeFill="accent4" w:themeFillTint="40"/>
        <w:tcBorders/>
      </w:tcPr>
    </w:tblStylePr>
    <w:tblStylePr w:type="band1Vert">
      <w:pPr>
        <w:pBdr/>
        <w:spacing/>
        <w:ind/>
      </w:pPr>
      <w:tblPr>
        <w:tblBorders/>
      </w:tblPr>
      <w:tcPr>
        <w:shd w:val="clear" w:color="ffffff" w:themeColor="accent4" w:themeTint="40" w:fill="ffefbf"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09d00" w:themeColor="accent4" w:themeTint="9A" w:themeShade="95"/>
      </w:rPr>
      <w:pPr>
        <w:pBdr/>
        <w:spacing/>
        <w:ind/>
      </w:pPr>
      <w:tblPr>
        <w:tblBorders/>
      </w:tblPr>
      <w:tcPr>
        <w:tcBorders/>
      </w:tcPr>
    </w:tblStylePr>
    <w:tblStylePr w:type="firstRow">
      <w:rPr>
        <w:b/>
        <w:color w:val="d09d00" w:themeColor="accent4" w:themeTint="9A" w:themeShade="95"/>
      </w:rPr>
      <w:pPr>
        <w:pBdr/>
        <w:spacing/>
        <w:ind/>
      </w:pPr>
      <w:tblPr>
        <w:tblBorders/>
      </w:tblPr>
      <w:tcPr>
        <w:tcBorders>
          <w:bottom w:val="single" w:color="000000" w:themeColor="accent4" w:themeTint="9A" w:sz="4" w:space="0"/>
        </w:tcBorders>
      </w:tcPr>
    </w:tblStylePr>
    <w:tblStylePr w:type="lastCol">
      <w:rPr>
        <w:b/>
        <w:color w:val="d09d00" w:themeColor="accent4" w:themeTint="9A" w:themeShade="95"/>
      </w:rPr>
      <w:pPr>
        <w:pBdr/>
        <w:spacing/>
        <w:ind/>
      </w:pPr>
      <w:tblPr>
        <w:tblBorders/>
      </w:tblPr>
      <w:tcPr>
        <w:tcBorders/>
      </w:tcPr>
    </w:tblStylePr>
    <w:tblStylePr w:type="lastRow">
      <w:rPr>
        <w:b/>
        <w:color w:val="d09d00"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4">
    <w:name w:val="List Table 6 Colorful - Accent 5"/>
    <w:basedOn w:val="895"/>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6e6f4" w:themeFill="accent5" w:themeFillTint="40"/>
        <w:tcBorders/>
      </w:tcPr>
    </w:tblStylePr>
    <w:tblStylePr w:type="band1Vert">
      <w:pPr>
        <w:pBdr/>
        <w:spacing/>
        <w:ind/>
      </w:pPr>
      <w:tblPr>
        <w:tblBorders/>
      </w:tblPr>
      <w:tcPr>
        <w:shd w:val="clear" w:color="ffffff" w:themeColor="accent5" w:themeTint="40" w:fill="d6e6f4"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e74b3" w:themeColor="accent5" w:themeTint="9A" w:themeShade="95"/>
      </w:rPr>
      <w:pPr>
        <w:pBdr/>
        <w:spacing/>
        <w:ind/>
      </w:pPr>
      <w:tblPr>
        <w:tblBorders/>
      </w:tblPr>
      <w:tcPr>
        <w:tcBorders/>
      </w:tcPr>
    </w:tblStylePr>
    <w:tblStylePr w:type="firstRow">
      <w:rPr>
        <w:b/>
        <w:color w:val="2e74b3" w:themeColor="accent5" w:themeTint="9A" w:themeShade="95"/>
      </w:rPr>
      <w:pPr>
        <w:pBdr/>
        <w:spacing/>
        <w:ind/>
      </w:pPr>
      <w:tblPr>
        <w:tblBorders/>
      </w:tblPr>
      <w:tcPr>
        <w:tcBorders>
          <w:bottom w:val="single" w:color="000000" w:themeColor="accent5" w:themeTint="9A" w:sz="4" w:space="0"/>
        </w:tcBorders>
      </w:tcPr>
    </w:tblStylePr>
    <w:tblStylePr w:type="lastCol">
      <w:rPr>
        <w:b/>
        <w:color w:val="2e74b3" w:themeColor="accent5" w:themeTint="9A" w:themeShade="95"/>
      </w:rPr>
      <w:pPr>
        <w:pBdr/>
        <w:spacing/>
        <w:ind/>
      </w:pPr>
      <w:tblPr>
        <w:tblBorders/>
      </w:tblPr>
      <w:tcPr>
        <w:tcBorders/>
      </w:tcPr>
    </w:tblStylePr>
    <w:tblStylePr w:type="lastRow">
      <w:rPr>
        <w:b/>
        <w:color w:val="2e74b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5">
    <w:name w:val="List Table 6 Colorful - Accent 6"/>
    <w:basedOn w:val="895"/>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dbecd0" w:themeFill="accent6" w:themeFillTint="40"/>
        <w:tcBorders/>
      </w:tcPr>
    </w:tblStylePr>
    <w:tblStylePr w:type="band1Vert">
      <w:pPr>
        <w:pBdr/>
        <w:spacing/>
        <w:ind/>
      </w:pPr>
      <w:tblPr>
        <w:tblBorders/>
      </w:tblPr>
      <w:tcPr>
        <w:shd w:val="clear" w:color="ffffff" w:themeColor="accent6" w:themeTint="40" w:fill="dbecd0"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e923c" w:themeColor="accent6" w:themeTint="98" w:themeShade="95"/>
      </w:rPr>
      <w:pPr>
        <w:pBdr/>
        <w:spacing/>
        <w:ind/>
      </w:pPr>
      <w:tblPr>
        <w:tblBorders/>
      </w:tblPr>
      <w:tcPr>
        <w:tcBorders/>
      </w:tcPr>
    </w:tblStylePr>
    <w:tblStylePr w:type="firstRow">
      <w:rPr>
        <w:b/>
        <w:color w:val="5e923c" w:themeColor="accent6" w:themeTint="98" w:themeShade="95"/>
      </w:rPr>
      <w:pPr>
        <w:pBdr/>
        <w:spacing/>
        <w:ind/>
      </w:pPr>
      <w:tblPr>
        <w:tblBorders/>
      </w:tblPr>
      <w:tcPr>
        <w:tcBorders>
          <w:bottom w:val="single" w:color="000000" w:themeColor="accent6" w:themeTint="98" w:sz="4" w:space="0"/>
        </w:tcBorders>
      </w:tcPr>
    </w:tblStylePr>
    <w:tblStylePr w:type="lastCol">
      <w:rPr>
        <w:b/>
        <w:color w:val="5e923c" w:themeColor="accent6" w:themeTint="98" w:themeShade="95"/>
      </w:rPr>
      <w:pPr>
        <w:pBdr/>
        <w:spacing/>
        <w:ind/>
      </w:pPr>
      <w:tblPr>
        <w:tblBorders/>
      </w:tblPr>
      <w:tcPr>
        <w:tcBorders/>
      </w:tcPr>
    </w:tblStylePr>
    <w:tblStylePr w:type="lastRow">
      <w:rPr>
        <w:b/>
        <w:color w:val="5e923c"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6">
    <w:name w:val="List Table 7 Colorful"/>
    <w:basedOn w:val="895"/>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807">
    <w:name w:val="List Table 7 Colorful - Accent 1"/>
    <w:basedOn w:val="895"/>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54275" w:themeColor="accent1" w:themeShade="95"/>
        <w:sz w:val="22"/>
      </w:rPr>
      <w:pPr>
        <w:pBdr/>
        <w:spacing/>
        <w:ind/>
      </w:pPr>
      <w:tblPr>
        <w:tblBorders/>
      </w:tblPr>
      <w:tcPr>
        <w:shd w:val="clear" w:color="ffffff" w:themeColor="accent1" w:themeTint="40" w:fill="d0dcf0" w:themeFill="accent1" w:themeFillTint="40"/>
        <w:tcBorders/>
      </w:tcPr>
    </w:tblStylePr>
    <w:tblStylePr w:type="band1Vert">
      <w:pPr>
        <w:pBdr/>
        <w:spacing/>
        <w:ind/>
      </w:pPr>
      <w:tblPr>
        <w:tblBorders/>
      </w:tblPr>
      <w:tcPr>
        <w:shd w:val="clear" w:color="ffffff" w:themeColor="accent1" w:themeTint="40" w:fill="d0dcf0" w:themeFill="accent1" w:themeFillTint="40"/>
        <w:tcBorders/>
      </w:tcPr>
    </w:tblStylePr>
    <w:tblStylePr w:type="band2Horz">
      <w:rPr>
        <w:rFonts w:ascii="Arial" w:hAnsi="Arial"/>
        <w:color w:val="254275"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54275"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54275"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54275"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54275"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54275" w:themeColor="accent1" w:themeShade="95"/>
        <w:sz w:val="22"/>
      </w:rPr>
      <w:pPr>
        <w:pBdr/>
        <w:spacing/>
        <w:ind/>
      </w:pPr>
      <w:tblPr>
        <w:tblBorders/>
      </w:tblPr>
      <w:tcPr>
        <w:tcBorders/>
      </w:tcPr>
    </w:tblStylePr>
  </w:style>
  <w:style w:type="table" w:styleId="808">
    <w:name w:val="List Table 7 Colorful - Accent 2"/>
    <w:basedOn w:val="895"/>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cb5d12" w:themeColor="accent2" w:themeTint="97" w:themeShade="95"/>
        <w:sz w:val="22"/>
      </w:rPr>
      <w:pPr>
        <w:pBdr/>
        <w:spacing/>
        <w:ind/>
      </w:pPr>
      <w:tblPr>
        <w:tblBorders/>
      </w:tblPr>
      <w:tcPr>
        <w:shd w:val="clear" w:color="ffffff" w:themeColor="accent2" w:themeTint="40" w:fill="fadecb" w:themeFill="accent2" w:themeFillTint="40"/>
        <w:tcBorders/>
      </w:tcPr>
    </w:tblStylePr>
    <w:tblStylePr w:type="band1Vert">
      <w:pPr>
        <w:pBdr/>
        <w:spacing/>
        <w:ind/>
      </w:pPr>
      <w:tblPr>
        <w:tblBorders/>
      </w:tblPr>
      <w:tcPr>
        <w:shd w:val="clear" w:color="ffffff" w:themeColor="accent2" w:themeTint="40" w:fill="fadecb" w:themeFill="accent2" w:themeFillTint="40"/>
        <w:tcBorders/>
      </w:tcPr>
    </w:tblStylePr>
    <w:tblStylePr w:type="band2Horz">
      <w:rPr>
        <w:rFonts w:ascii="Arial" w:hAnsi="Arial"/>
        <w:color w:val="cb5d12"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cb5d12"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cb5d12"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cb5d12"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cb5d12"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cb5d12" w:themeColor="accent2" w:themeTint="97" w:themeShade="95"/>
        <w:sz w:val="22"/>
      </w:rPr>
      <w:pPr>
        <w:pBdr/>
        <w:spacing/>
        <w:ind/>
      </w:pPr>
      <w:tblPr>
        <w:tblBorders/>
      </w:tblPr>
      <w:tcPr>
        <w:tcBorders/>
      </w:tcPr>
    </w:tblStylePr>
  </w:style>
  <w:style w:type="table" w:styleId="809">
    <w:name w:val="List Table 7 Colorful - Accent 3"/>
    <w:basedOn w:val="895"/>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67676" w:themeColor="accent3" w:themeTint="98" w:themeShade="95"/>
        <w:sz w:val="22"/>
      </w:rPr>
      <w:pPr>
        <w:pBdr/>
        <w:spacing/>
        <w:ind/>
      </w:pPr>
      <w:tblPr>
        <w:tblBorders/>
      </w:tblPr>
      <w:tcPr>
        <w:shd w:val="clear" w:color="ffffff" w:themeColor="accent3" w:themeTint="40" w:fill="e8e8e8" w:themeFill="accent3" w:themeFillTint="40"/>
        <w:tcBorders/>
      </w:tcPr>
    </w:tblStylePr>
    <w:tblStylePr w:type="band1Vert">
      <w:pPr>
        <w:pBdr/>
        <w:spacing/>
        <w:ind/>
      </w:pPr>
      <w:tblPr>
        <w:tblBorders/>
      </w:tblPr>
      <w:tcPr>
        <w:shd w:val="clear" w:color="ffffff" w:themeColor="accent3" w:themeTint="40" w:fill="e8e8e8" w:themeFill="accent3" w:themeFillTint="40"/>
        <w:tcBorders/>
      </w:tcPr>
    </w:tblStylePr>
    <w:tblStylePr w:type="band2Horz">
      <w:rPr>
        <w:rFonts w:ascii="Arial" w:hAnsi="Arial"/>
        <w:color w:val="767676"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67676"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67676"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67676"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67676"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67676" w:themeColor="accent3" w:themeTint="98" w:themeShade="95"/>
        <w:sz w:val="22"/>
      </w:rPr>
      <w:pPr>
        <w:pBdr/>
        <w:spacing/>
        <w:ind/>
      </w:pPr>
      <w:tblPr>
        <w:tblBorders/>
      </w:tblPr>
      <w:tcPr>
        <w:tcBorders/>
      </w:tcPr>
    </w:tblStylePr>
  </w:style>
  <w:style w:type="table" w:styleId="810">
    <w:name w:val="List Table 7 Colorful - Accent 4"/>
    <w:basedOn w:val="895"/>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d09d00" w:themeColor="accent4" w:themeTint="9A" w:themeShade="95"/>
        <w:sz w:val="22"/>
      </w:rPr>
      <w:pPr>
        <w:pBdr/>
        <w:spacing/>
        <w:ind/>
      </w:pPr>
      <w:tblPr>
        <w:tblBorders/>
      </w:tblPr>
      <w:tcPr>
        <w:shd w:val="clear" w:color="ffffff" w:themeColor="accent4" w:themeTint="40" w:fill="ffefbf" w:themeFill="accent4" w:themeFillTint="40"/>
        <w:tcBorders/>
      </w:tcPr>
    </w:tblStylePr>
    <w:tblStylePr w:type="band1Vert">
      <w:pPr>
        <w:pBdr/>
        <w:spacing/>
        <w:ind/>
      </w:pPr>
      <w:tblPr>
        <w:tblBorders/>
      </w:tblPr>
      <w:tcPr>
        <w:shd w:val="clear" w:color="ffffff" w:themeColor="accent4" w:themeTint="40" w:fill="ffefbf" w:themeFill="accent4" w:themeFillTint="40"/>
        <w:tcBorders/>
      </w:tcPr>
    </w:tblStylePr>
    <w:tblStylePr w:type="band2Horz">
      <w:rPr>
        <w:rFonts w:ascii="Arial" w:hAnsi="Arial"/>
        <w:color w:val="d09d0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09d00"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d09d00"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d09d00"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d09d00"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09d00" w:themeColor="accent4" w:themeTint="9A" w:themeShade="95"/>
        <w:sz w:val="22"/>
      </w:rPr>
      <w:pPr>
        <w:pBdr/>
        <w:spacing/>
        <w:ind/>
      </w:pPr>
      <w:tblPr>
        <w:tblBorders/>
      </w:tblPr>
      <w:tcPr>
        <w:tcBorders/>
      </w:tcPr>
    </w:tblStylePr>
  </w:style>
  <w:style w:type="table" w:styleId="811">
    <w:name w:val="List Table 7 Colorful - Accent 5"/>
    <w:basedOn w:val="895"/>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2e74b3" w:themeColor="accent5" w:themeTint="9A" w:themeShade="95"/>
        <w:sz w:val="22"/>
      </w:rPr>
      <w:pPr>
        <w:pBdr/>
        <w:spacing/>
        <w:ind/>
      </w:pPr>
      <w:tblPr>
        <w:tblBorders/>
      </w:tblPr>
      <w:tcPr>
        <w:shd w:val="clear" w:color="ffffff" w:themeColor="accent5" w:themeTint="40" w:fill="d6e6f4" w:themeFill="accent5" w:themeFillTint="40"/>
        <w:tcBorders/>
      </w:tcPr>
    </w:tblStylePr>
    <w:tblStylePr w:type="band1Vert">
      <w:pPr>
        <w:pBdr/>
        <w:spacing/>
        <w:ind/>
      </w:pPr>
      <w:tblPr>
        <w:tblBorders/>
      </w:tblPr>
      <w:tcPr>
        <w:shd w:val="clear" w:color="ffffff" w:themeColor="accent5" w:themeTint="40" w:fill="d6e6f4" w:themeFill="accent5" w:themeFillTint="40"/>
        <w:tcBorders/>
      </w:tcPr>
    </w:tblStylePr>
    <w:tblStylePr w:type="band2Horz">
      <w:rPr>
        <w:rFonts w:ascii="Arial" w:hAnsi="Arial"/>
        <w:color w:val="2e74b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e74b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2e74b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2e74b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2e74b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e74b3" w:themeColor="accent5" w:themeTint="9A" w:themeShade="95"/>
        <w:sz w:val="22"/>
      </w:rPr>
      <w:pPr>
        <w:pBdr/>
        <w:spacing/>
        <w:ind/>
      </w:pPr>
      <w:tblPr>
        <w:tblBorders/>
      </w:tblPr>
      <w:tcPr>
        <w:tcBorders/>
      </w:tcPr>
    </w:tblStylePr>
  </w:style>
  <w:style w:type="table" w:styleId="812">
    <w:name w:val="List Table 7 Colorful - Accent 6"/>
    <w:basedOn w:val="895"/>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5e923c" w:themeColor="accent6" w:themeTint="98" w:themeShade="95"/>
        <w:sz w:val="22"/>
      </w:rPr>
      <w:pPr>
        <w:pBdr/>
        <w:spacing/>
        <w:ind/>
      </w:pPr>
      <w:tblPr>
        <w:tblBorders/>
      </w:tblPr>
      <w:tcPr>
        <w:shd w:val="clear" w:color="ffffff" w:themeColor="accent6" w:themeTint="40" w:fill="dbecd0" w:themeFill="accent6" w:themeFillTint="40"/>
        <w:tcBorders/>
      </w:tcPr>
    </w:tblStylePr>
    <w:tblStylePr w:type="band1Vert">
      <w:pPr>
        <w:pBdr/>
        <w:spacing/>
        <w:ind/>
      </w:pPr>
      <w:tblPr>
        <w:tblBorders/>
      </w:tblPr>
      <w:tcPr>
        <w:shd w:val="clear" w:color="ffffff" w:themeColor="accent6" w:themeTint="40" w:fill="dbecd0" w:themeFill="accent6" w:themeFillTint="40"/>
        <w:tcBorders/>
      </w:tcPr>
    </w:tblStylePr>
    <w:tblStylePr w:type="band2Horz">
      <w:rPr>
        <w:rFonts w:ascii="Arial" w:hAnsi="Arial"/>
        <w:color w:val="5e923c"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e923c"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5e923c"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5e923c"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5e923c"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5e923c" w:themeColor="accent6" w:themeTint="98" w:themeShade="95"/>
        <w:sz w:val="22"/>
      </w:rPr>
      <w:pPr>
        <w:pBdr/>
        <w:spacing/>
        <w:ind/>
      </w:pPr>
      <w:tblPr>
        <w:tblBorders/>
      </w:tblPr>
      <w:tcPr>
        <w:tcBorders/>
      </w:tcPr>
    </w:tblStylePr>
  </w:style>
  <w:style w:type="table" w:styleId="813">
    <w:name w:val="Lined - Accent"/>
    <w:basedOn w:val="89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4">
    <w:name w:val="Lined - Accent 1"/>
    <w:basedOn w:val="89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4d3ec"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4d3ec"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37ec9"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37ec9"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37ec9"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37ec9"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5">
    <w:name w:val="Lined - Accent 2"/>
    <w:basedOn w:val="89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6">
    <w:name w:val="Lined - Accent 3"/>
    <w:basedOn w:val="89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7">
    <w:name w:val="Lined - Accent 4"/>
    <w:basedOn w:val="89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8">
    <w:name w:val="Lined - Accent 5"/>
    <w:basedOn w:val="89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firstCol">
      <w:rPr>
        <w:rFonts w:ascii="Arial" w:hAnsi="Arial"/>
        <w:color w:val="f2f2f2"/>
        <w:sz w:val="22"/>
      </w:rPr>
      <w:pPr>
        <w:pBdr/>
        <w:spacing/>
        <w:ind/>
      </w:pPr>
      <w:tblPr>
        <w:tblBorders/>
      </w:tblPr>
      <w:tcPr>
        <w:shd w:val="clear" w:color="ffffff" w:themeColor="accent5" w:fill="5b9bd5" w:themeFill="accent5"/>
        <w:tcBorders/>
      </w:tcPr>
    </w:tblStylePr>
    <w:tblStylePr w:type="firstRow">
      <w:rPr>
        <w:rFonts w:ascii="Arial" w:hAnsi="Arial"/>
        <w:color w:val="f2f2f2"/>
        <w:sz w:val="22"/>
      </w:rPr>
      <w:pPr>
        <w:pBdr/>
        <w:spacing/>
        <w:ind/>
      </w:pPr>
      <w:tblPr>
        <w:tblBorders/>
      </w:tblPr>
      <w:tcPr>
        <w:shd w:val="clear" w:color="ffffff" w:themeColor="accent5" w:fill="5b9bd5" w:themeFill="accent5"/>
        <w:tcBorders/>
      </w:tcPr>
    </w:tblStylePr>
    <w:tblStylePr w:type="lastCol">
      <w:rPr>
        <w:rFonts w:ascii="Arial" w:hAnsi="Arial"/>
        <w:color w:val="f2f2f2"/>
        <w:sz w:val="22"/>
      </w:rPr>
      <w:pPr>
        <w:pBdr/>
        <w:spacing/>
        <w:ind/>
      </w:pPr>
      <w:tblPr>
        <w:tblBorders/>
      </w:tblPr>
      <w:tcPr>
        <w:shd w:val="clear" w:color="ffffff" w:themeColor="accent5" w:fill="5b9bd5" w:themeFill="accent5"/>
        <w:tcBorders/>
      </w:tcPr>
    </w:tblStylePr>
    <w:tblStylePr w:type="lastRow">
      <w:rPr>
        <w:rFonts w:ascii="Arial" w:hAnsi="Arial"/>
        <w:color w:val="f2f2f2"/>
        <w:sz w:val="22"/>
      </w:rPr>
      <w:pPr>
        <w:pBdr/>
        <w:spacing/>
        <w:ind/>
      </w:pPr>
      <w:tblPr>
        <w:tblBorders/>
      </w:tblPr>
      <w:tcPr>
        <w:shd w:val="clear" w:color="ffffff" w:themeColor="accent5" w:fill="5b9bd5"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9">
    <w:name w:val="Lined - Accent 6"/>
    <w:basedOn w:val="89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firstCol">
      <w:rPr>
        <w:rFonts w:ascii="Arial" w:hAnsi="Arial"/>
        <w:color w:val="f2f2f2"/>
        <w:sz w:val="22"/>
      </w:rPr>
      <w:pPr>
        <w:pBdr/>
        <w:spacing/>
        <w:ind/>
      </w:pPr>
      <w:tblPr>
        <w:tblBorders/>
      </w:tblPr>
      <w:tcPr>
        <w:shd w:val="clear" w:color="ffffff" w:themeColor="accent6" w:fill="70ad47" w:themeFill="accent6"/>
        <w:tcBorders/>
      </w:tcPr>
    </w:tblStylePr>
    <w:tblStylePr w:type="firstRow">
      <w:rPr>
        <w:rFonts w:ascii="Arial" w:hAnsi="Arial"/>
        <w:color w:val="f2f2f2"/>
        <w:sz w:val="22"/>
      </w:rPr>
      <w:pPr>
        <w:pBdr/>
        <w:spacing/>
        <w:ind/>
      </w:pPr>
      <w:tblPr>
        <w:tblBorders/>
      </w:tblPr>
      <w:tcPr>
        <w:shd w:val="clear" w:color="ffffff" w:themeColor="accent6" w:fill="70ad47" w:themeFill="accent6"/>
        <w:tcBorders/>
      </w:tcPr>
    </w:tblStylePr>
    <w:tblStylePr w:type="lastCol">
      <w:rPr>
        <w:rFonts w:ascii="Arial" w:hAnsi="Arial"/>
        <w:color w:val="f2f2f2"/>
        <w:sz w:val="22"/>
      </w:rPr>
      <w:pPr>
        <w:pBdr/>
        <w:spacing/>
        <w:ind/>
      </w:pPr>
      <w:tblPr>
        <w:tblBorders/>
      </w:tblPr>
      <w:tcPr>
        <w:shd w:val="clear" w:color="ffffff" w:themeColor="accent6" w:fill="70ad47" w:themeFill="accent6"/>
        <w:tcBorders/>
      </w:tcPr>
    </w:tblStylePr>
    <w:tblStylePr w:type="lastRow">
      <w:rPr>
        <w:rFonts w:ascii="Arial" w:hAnsi="Arial"/>
        <w:color w:val="f2f2f2"/>
        <w:sz w:val="22"/>
      </w:rPr>
      <w:pPr>
        <w:pBdr/>
        <w:spacing/>
        <w:ind/>
      </w:pPr>
      <w:tblPr>
        <w:tblBorders/>
      </w:tblPr>
      <w:tcPr>
        <w:shd w:val="clear" w:color="ffffff" w:themeColor="accent6" w:fill="70ad47"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0">
    <w:name w:val="Bordered &amp; Lined - Accent"/>
    <w:basedOn w:val="895"/>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1">
    <w:name w:val="Bordered &amp; Lined - Accent 1"/>
    <w:basedOn w:val="895"/>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4d3ec"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4d3ec"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37ec9"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37ec9"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37ec9"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37ec9"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2">
    <w:name w:val="Bordered &amp; Lined - Accent 2"/>
    <w:basedOn w:val="895"/>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3">
    <w:name w:val="Bordered &amp; Lined - Accent 3"/>
    <w:basedOn w:val="895"/>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4">
    <w:name w:val="Bordered &amp; Lined - Accent 4"/>
    <w:basedOn w:val="895"/>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5">
    <w:name w:val="Bordered &amp; Lined - Accent 5"/>
    <w:basedOn w:val="895"/>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firstCol">
      <w:rPr>
        <w:rFonts w:ascii="Arial" w:hAnsi="Arial"/>
        <w:color w:val="f2f2f2"/>
        <w:sz w:val="22"/>
      </w:rPr>
      <w:pPr>
        <w:pBdr/>
        <w:spacing/>
        <w:ind/>
      </w:pPr>
      <w:tblPr>
        <w:tblBorders/>
      </w:tblPr>
      <w:tcPr>
        <w:shd w:val="clear" w:color="ffffff" w:themeColor="accent5" w:fill="5b9bd5" w:themeFill="accent5"/>
        <w:tcBorders/>
      </w:tcPr>
    </w:tblStylePr>
    <w:tblStylePr w:type="firstRow">
      <w:rPr>
        <w:rFonts w:ascii="Arial" w:hAnsi="Arial"/>
        <w:color w:val="f2f2f2"/>
        <w:sz w:val="22"/>
      </w:rPr>
      <w:pPr>
        <w:pBdr/>
        <w:spacing/>
        <w:ind/>
      </w:pPr>
      <w:tblPr>
        <w:tblBorders/>
      </w:tblPr>
      <w:tcPr>
        <w:shd w:val="clear" w:color="ffffff" w:themeColor="accent5" w:fill="5b9bd5" w:themeFill="accent5"/>
        <w:tcBorders/>
      </w:tcPr>
    </w:tblStylePr>
    <w:tblStylePr w:type="lastCol">
      <w:rPr>
        <w:rFonts w:ascii="Arial" w:hAnsi="Arial"/>
        <w:color w:val="f2f2f2"/>
        <w:sz w:val="22"/>
      </w:rPr>
      <w:pPr>
        <w:pBdr/>
        <w:spacing/>
        <w:ind/>
      </w:pPr>
      <w:tblPr>
        <w:tblBorders/>
      </w:tblPr>
      <w:tcPr>
        <w:shd w:val="clear" w:color="ffffff" w:themeColor="accent5" w:fill="5b9bd5" w:themeFill="accent5"/>
        <w:tcBorders/>
      </w:tcPr>
    </w:tblStylePr>
    <w:tblStylePr w:type="lastRow">
      <w:rPr>
        <w:rFonts w:ascii="Arial" w:hAnsi="Arial"/>
        <w:color w:val="f2f2f2"/>
        <w:sz w:val="22"/>
      </w:rPr>
      <w:pPr>
        <w:pBdr/>
        <w:spacing/>
        <w:ind/>
      </w:pPr>
      <w:tblPr>
        <w:tblBorders/>
      </w:tblPr>
      <w:tcPr>
        <w:shd w:val="clear" w:color="ffffff" w:themeColor="accent5" w:fill="5b9bd5"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6">
    <w:name w:val="Bordered &amp; Lined - Accent 6"/>
    <w:basedOn w:val="895"/>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firstCol">
      <w:rPr>
        <w:rFonts w:ascii="Arial" w:hAnsi="Arial"/>
        <w:color w:val="f2f2f2"/>
        <w:sz w:val="22"/>
      </w:rPr>
      <w:pPr>
        <w:pBdr/>
        <w:spacing/>
        <w:ind/>
      </w:pPr>
      <w:tblPr>
        <w:tblBorders/>
      </w:tblPr>
      <w:tcPr>
        <w:shd w:val="clear" w:color="ffffff" w:themeColor="accent6" w:fill="70ad47" w:themeFill="accent6"/>
        <w:tcBorders/>
      </w:tcPr>
    </w:tblStylePr>
    <w:tblStylePr w:type="firstRow">
      <w:rPr>
        <w:rFonts w:ascii="Arial" w:hAnsi="Arial"/>
        <w:color w:val="f2f2f2"/>
        <w:sz w:val="22"/>
      </w:rPr>
      <w:pPr>
        <w:pBdr/>
        <w:spacing/>
        <w:ind/>
      </w:pPr>
      <w:tblPr>
        <w:tblBorders/>
      </w:tblPr>
      <w:tcPr>
        <w:shd w:val="clear" w:color="ffffff" w:themeColor="accent6" w:fill="70ad47" w:themeFill="accent6"/>
        <w:tcBorders/>
      </w:tcPr>
    </w:tblStylePr>
    <w:tblStylePr w:type="lastCol">
      <w:rPr>
        <w:rFonts w:ascii="Arial" w:hAnsi="Arial"/>
        <w:color w:val="f2f2f2"/>
        <w:sz w:val="22"/>
      </w:rPr>
      <w:pPr>
        <w:pBdr/>
        <w:spacing/>
        <w:ind/>
      </w:pPr>
      <w:tblPr>
        <w:tblBorders/>
      </w:tblPr>
      <w:tcPr>
        <w:shd w:val="clear" w:color="ffffff" w:themeColor="accent6" w:fill="70ad47" w:themeFill="accent6"/>
        <w:tcBorders/>
      </w:tcPr>
    </w:tblStylePr>
    <w:tblStylePr w:type="lastRow">
      <w:rPr>
        <w:rFonts w:ascii="Arial" w:hAnsi="Arial"/>
        <w:color w:val="f2f2f2"/>
        <w:sz w:val="22"/>
      </w:rPr>
      <w:pPr>
        <w:pBdr/>
        <w:spacing/>
        <w:ind/>
      </w:pPr>
      <w:tblPr>
        <w:tblBorders/>
      </w:tblPr>
      <w:tcPr>
        <w:shd w:val="clear" w:color="ffffff" w:themeColor="accent6" w:fill="70ad47"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7">
    <w:name w:val="Bordered"/>
    <w:basedOn w:val="895"/>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8">
    <w:name w:val="Bordered - Accent 1"/>
    <w:basedOn w:val="895"/>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9">
    <w:name w:val="Bordered - Accent 2"/>
    <w:basedOn w:val="895"/>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0">
    <w:name w:val="Bordered - Accent 3"/>
    <w:basedOn w:val="895"/>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1">
    <w:name w:val="Bordered - Accent 4"/>
    <w:basedOn w:val="895"/>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2">
    <w:name w:val="Bordered - Accent 5"/>
    <w:basedOn w:val="895"/>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3">
    <w:name w:val="Bordered - Accent 6"/>
    <w:basedOn w:val="895"/>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834">
    <w:name w:val="Heading 1"/>
    <w:basedOn w:val="893"/>
    <w:next w:val="893"/>
    <w:link w:val="843"/>
    <w:uiPriority w:val="9"/>
    <w:qFormat/>
    <w:pPr>
      <w:keepNext w:val="true"/>
      <w:keepLines w:val="true"/>
      <w:pBdr/>
      <w:spacing w:after="80" w:before="360"/>
      <w:ind/>
      <w:outlineLvl w:val="0"/>
    </w:pPr>
    <w:rPr>
      <w:rFonts w:ascii="Arial" w:hAnsi="Arial" w:eastAsia="Arial" w:cs="Arial"/>
      <w:color w:val="0f4761" w:themeColor="accent1" w:themeShade="BF"/>
      <w:sz w:val="40"/>
      <w:szCs w:val="40"/>
    </w:rPr>
  </w:style>
  <w:style w:type="paragraph" w:styleId="835">
    <w:name w:val="Heading 2"/>
    <w:basedOn w:val="893"/>
    <w:next w:val="893"/>
    <w:link w:val="844"/>
    <w:uiPriority w:val="9"/>
    <w:unhideWhenUsed/>
    <w:qFormat/>
    <w:pPr>
      <w:keepNext w:val="true"/>
      <w:keepLines w:val="true"/>
      <w:pBdr/>
      <w:spacing w:after="80" w:before="160"/>
      <w:ind/>
      <w:outlineLvl w:val="1"/>
    </w:pPr>
    <w:rPr>
      <w:rFonts w:ascii="Arial" w:hAnsi="Arial" w:eastAsia="Arial" w:cs="Arial"/>
      <w:color w:val="0f4761" w:themeColor="accent1" w:themeShade="BF"/>
      <w:sz w:val="32"/>
      <w:szCs w:val="32"/>
    </w:rPr>
  </w:style>
  <w:style w:type="paragraph" w:styleId="836">
    <w:name w:val="Heading 3"/>
    <w:basedOn w:val="893"/>
    <w:next w:val="893"/>
    <w:link w:val="845"/>
    <w:uiPriority w:val="9"/>
    <w:unhideWhenUsed/>
    <w:qFormat/>
    <w:pPr>
      <w:keepNext w:val="true"/>
      <w:keepLines w:val="true"/>
      <w:pBdr/>
      <w:spacing w:after="80" w:before="160"/>
      <w:ind/>
      <w:outlineLvl w:val="2"/>
    </w:pPr>
    <w:rPr>
      <w:rFonts w:ascii="Arial" w:hAnsi="Arial" w:eastAsia="Arial" w:cs="Arial"/>
      <w:color w:val="0f4761" w:themeColor="accent1" w:themeShade="BF"/>
      <w:sz w:val="28"/>
      <w:szCs w:val="28"/>
    </w:rPr>
  </w:style>
  <w:style w:type="paragraph" w:styleId="837">
    <w:name w:val="Heading 4"/>
    <w:basedOn w:val="893"/>
    <w:next w:val="893"/>
    <w:link w:val="846"/>
    <w:uiPriority w:val="9"/>
    <w:unhideWhenUsed/>
    <w:qFormat/>
    <w:pPr>
      <w:keepNext w:val="true"/>
      <w:keepLines w:val="true"/>
      <w:pBdr/>
      <w:spacing w:after="40" w:before="80"/>
      <w:ind/>
      <w:outlineLvl w:val="3"/>
    </w:pPr>
    <w:rPr>
      <w:rFonts w:ascii="Arial" w:hAnsi="Arial" w:eastAsia="Arial" w:cs="Arial"/>
      <w:i/>
      <w:iCs/>
      <w:color w:val="0f4761" w:themeColor="accent1" w:themeShade="BF"/>
    </w:rPr>
  </w:style>
  <w:style w:type="paragraph" w:styleId="838">
    <w:name w:val="Heading 5"/>
    <w:basedOn w:val="893"/>
    <w:next w:val="893"/>
    <w:link w:val="847"/>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839">
    <w:name w:val="Heading 6"/>
    <w:basedOn w:val="893"/>
    <w:next w:val="893"/>
    <w:link w:val="848"/>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840">
    <w:name w:val="Heading 7"/>
    <w:basedOn w:val="893"/>
    <w:next w:val="893"/>
    <w:link w:val="849"/>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841">
    <w:name w:val="Heading 8"/>
    <w:basedOn w:val="893"/>
    <w:next w:val="893"/>
    <w:link w:val="850"/>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842">
    <w:name w:val="Heading 9"/>
    <w:basedOn w:val="893"/>
    <w:next w:val="893"/>
    <w:link w:val="851"/>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843">
    <w:name w:val="Heading 1 Char"/>
    <w:basedOn w:val="894"/>
    <w:link w:val="834"/>
    <w:uiPriority w:val="9"/>
    <w:pPr>
      <w:pBdr/>
      <w:spacing/>
      <w:ind/>
    </w:pPr>
    <w:rPr>
      <w:rFonts w:ascii="Arial" w:hAnsi="Arial" w:eastAsia="Arial" w:cs="Arial"/>
      <w:color w:val="0f4761" w:themeColor="accent1" w:themeShade="BF"/>
      <w:sz w:val="40"/>
      <w:szCs w:val="40"/>
    </w:rPr>
  </w:style>
  <w:style w:type="character" w:styleId="844">
    <w:name w:val="Heading 2 Char"/>
    <w:basedOn w:val="894"/>
    <w:link w:val="835"/>
    <w:uiPriority w:val="9"/>
    <w:pPr>
      <w:pBdr/>
      <w:spacing/>
      <w:ind/>
    </w:pPr>
    <w:rPr>
      <w:rFonts w:ascii="Arial" w:hAnsi="Arial" w:eastAsia="Arial" w:cs="Arial"/>
      <w:color w:val="0f4761" w:themeColor="accent1" w:themeShade="BF"/>
      <w:sz w:val="32"/>
      <w:szCs w:val="32"/>
    </w:rPr>
  </w:style>
  <w:style w:type="character" w:styleId="845">
    <w:name w:val="Heading 3 Char"/>
    <w:basedOn w:val="894"/>
    <w:link w:val="836"/>
    <w:uiPriority w:val="9"/>
    <w:pPr>
      <w:pBdr/>
      <w:spacing/>
      <w:ind/>
    </w:pPr>
    <w:rPr>
      <w:rFonts w:ascii="Arial" w:hAnsi="Arial" w:eastAsia="Arial" w:cs="Arial"/>
      <w:color w:val="0f4761" w:themeColor="accent1" w:themeShade="BF"/>
      <w:sz w:val="28"/>
      <w:szCs w:val="28"/>
    </w:rPr>
  </w:style>
  <w:style w:type="character" w:styleId="846">
    <w:name w:val="Heading 4 Char"/>
    <w:basedOn w:val="894"/>
    <w:link w:val="837"/>
    <w:uiPriority w:val="9"/>
    <w:pPr>
      <w:pBdr/>
      <w:spacing/>
      <w:ind/>
    </w:pPr>
    <w:rPr>
      <w:rFonts w:ascii="Arial" w:hAnsi="Arial" w:eastAsia="Arial" w:cs="Arial"/>
      <w:i/>
      <w:iCs/>
      <w:color w:val="0f4761" w:themeColor="accent1" w:themeShade="BF"/>
    </w:rPr>
  </w:style>
  <w:style w:type="character" w:styleId="847">
    <w:name w:val="Heading 5 Char"/>
    <w:basedOn w:val="894"/>
    <w:link w:val="838"/>
    <w:uiPriority w:val="9"/>
    <w:pPr>
      <w:pBdr/>
      <w:spacing/>
      <w:ind/>
    </w:pPr>
    <w:rPr>
      <w:rFonts w:ascii="Arial" w:hAnsi="Arial" w:eastAsia="Arial" w:cs="Arial"/>
      <w:color w:val="0f4761" w:themeColor="accent1" w:themeShade="BF"/>
    </w:rPr>
  </w:style>
  <w:style w:type="character" w:styleId="848">
    <w:name w:val="Heading 6 Char"/>
    <w:basedOn w:val="894"/>
    <w:link w:val="839"/>
    <w:uiPriority w:val="9"/>
    <w:pPr>
      <w:pBdr/>
      <w:spacing/>
      <w:ind/>
    </w:pPr>
    <w:rPr>
      <w:rFonts w:ascii="Arial" w:hAnsi="Arial" w:eastAsia="Arial" w:cs="Arial"/>
      <w:i/>
      <w:iCs/>
      <w:color w:val="595959" w:themeColor="text1" w:themeTint="A6"/>
    </w:rPr>
  </w:style>
  <w:style w:type="character" w:styleId="849">
    <w:name w:val="Heading 7 Char"/>
    <w:basedOn w:val="894"/>
    <w:link w:val="840"/>
    <w:uiPriority w:val="9"/>
    <w:pPr>
      <w:pBdr/>
      <w:spacing/>
      <w:ind/>
    </w:pPr>
    <w:rPr>
      <w:rFonts w:ascii="Arial" w:hAnsi="Arial" w:eastAsia="Arial" w:cs="Arial"/>
      <w:color w:val="595959" w:themeColor="text1" w:themeTint="A6"/>
    </w:rPr>
  </w:style>
  <w:style w:type="character" w:styleId="850">
    <w:name w:val="Heading 8 Char"/>
    <w:basedOn w:val="894"/>
    <w:link w:val="841"/>
    <w:uiPriority w:val="9"/>
    <w:pPr>
      <w:pBdr/>
      <w:spacing/>
      <w:ind/>
    </w:pPr>
    <w:rPr>
      <w:rFonts w:ascii="Arial" w:hAnsi="Arial" w:eastAsia="Arial" w:cs="Arial"/>
      <w:i/>
      <w:iCs/>
      <w:color w:val="272727" w:themeColor="text1" w:themeTint="D8"/>
    </w:rPr>
  </w:style>
  <w:style w:type="character" w:styleId="851">
    <w:name w:val="Heading 9 Char"/>
    <w:basedOn w:val="894"/>
    <w:link w:val="842"/>
    <w:uiPriority w:val="9"/>
    <w:pPr>
      <w:pBdr/>
      <w:spacing/>
      <w:ind/>
    </w:pPr>
    <w:rPr>
      <w:rFonts w:ascii="Arial" w:hAnsi="Arial" w:eastAsia="Arial" w:cs="Arial"/>
      <w:i/>
      <w:iCs/>
      <w:color w:val="272727" w:themeColor="text1" w:themeTint="D8"/>
    </w:rPr>
  </w:style>
  <w:style w:type="paragraph" w:styleId="852">
    <w:name w:val="Title"/>
    <w:basedOn w:val="893"/>
    <w:next w:val="893"/>
    <w:link w:val="853"/>
    <w:uiPriority w:val="10"/>
    <w:qFormat/>
    <w:pPr>
      <w:pBdr/>
      <w:spacing w:after="80" w:line="240" w:lineRule="auto"/>
      <w:ind/>
      <w:contextualSpacing w:val="true"/>
    </w:pPr>
    <w:rPr>
      <w:rFonts w:ascii="Arial" w:hAnsi="Arial" w:eastAsia="Arial" w:cs="Arial"/>
      <w:spacing w:val="-10"/>
      <w:sz w:val="56"/>
      <w:szCs w:val="56"/>
    </w:rPr>
  </w:style>
  <w:style w:type="character" w:styleId="853">
    <w:name w:val="Title Char"/>
    <w:basedOn w:val="894"/>
    <w:link w:val="852"/>
    <w:uiPriority w:val="10"/>
    <w:pPr>
      <w:pBdr/>
      <w:spacing/>
      <w:ind/>
    </w:pPr>
    <w:rPr>
      <w:rFonts w:ascii="Arial" w:hAnsi="Arial" w:eastAsia="Arial" w:cs="Arial"/>
      <w:spacing w:val="-10"/>
      <w:sz w:val="56"/>
      <w:szCs w:val="56"/>
    </w:rPr>
  </w:style>
  <w:style w:type="paragraph" w:styleId="854">
    <w:name w:val="Subtitle"/>
    <w:basedOn w:val="893"/>
    <w:next w:val="893"/>
    <w:link w:val="855"/>
    <w:uiPriority w:val="11"/>
    <w:qFormat/>
    <w:pPr>
      <w:numPr>
        <w:ilvl w:val="1"/>
      </w:numPr>
      <w:pBdr/>
      <w:spacing/>
      <w:ind/>
    </w:pPr>
    <w:rPr>
      <w:color w:val="595959" w:themeColor="text1" w:themeTint="A6"/>
      <w:spacing w:val="15"/>
      <w:sz w:val="28"/>
      <w:szCs w:val="28"/>
    </w:rPr>
  </w:style>
  <w:style w:type="character" w:styleId="855">
    <w:name w:val="Subtitle Char"/>
    <w:basedOn w:val="894"/>
    <w:link w:val="854"/>
    <w:uiPriority w:val="11"/>
    <w:pPr>
      <w:pBdr/>
      <w:spacing/>
      <w:ind/>
    </w:pPr>
    <w:rPr>
      <w:color w:val="595959" w:themeColor="text1" w:themeTint="A6"/>
      <w:spacing w:val="15"/>
      <w:sz w:val="28"/>
      <w:szCs w:val="28"/>
    </w:rPr>
  </w:style>
  <w:style w:type="paragraph" w:styleId="856">
    <w:name w:val="Quote"/>
    <w:basedOn w:val="893"/>
    <w:next w:val="893"/>
    <w:link w:val="857"/>
    <w:uiPriority w:val="29"/>
    <w:qFormat/>
    <w:pPr>
      <w:pBdr/>
      <w:spacing w:before="160"/>
      <w:ind/>
      <w:jc w:val="center"/>
    </w:pPr>
    <w:rPr>
      <w:i/>
      <w:iCs/>
      <w:color w:val="404040" w:themeColor="text1" w:themeTint="BF"/>
    </w:rPr>
  </w:style>
  <w:style w:type="character" w:styleId="857">
    <w:name w:val="Quote Char"/>
    <w:basedOn w:val="894"/>
    <w:link w:val="856"/>
    <w:uiPriority w:val="29"/>
    <w:pPr>
      <w:pBdr/>
      <w:spacing/>
      <w:ind/>
    </w:pPr>
    <w:rPr>
      <w:i/>
      <w:iCs/>
      <w:color w:val="404040" w:themeColor="text1" w:themeTint="BF"/>
    </w:rPr>
  </w:style>
  <w:style w:type="character" w:styleId="858">
    <w:name w:val="Intense Emphasis"/>
    <w:basedOn w:val="894"/>
    <w:uiPriority w:val="21"/>
    <w:qFormat/>
    <w:pPr>
      <w:pBdr/>
      <w:spacing/>
      <w:ind/>
    </w:pPr>
    <w:rPr>
      <w:i/>
      <w:iCs/>
      <w:color w:val="0f4761" w:themeColor="accent1" w:themeShade="BF"/>
    </w:rPr>
  </w:style>
  <w:style w:type="paragraph" w:styleId="859">
    <w:name w:val="Intense Quote"/>
    <w:basedOn w:val="893"/>
    <w:next w:val="893"/>
    <w:link w:val="860"/>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860">
    <w:name w:val="Intense Quote Char"/>
    <w:basedOn w:val="894"/>
    <w:link w:val="859"/>
    <w:uiPriority w:val="30"/>
    <w:pPr>
      <w:pBdr/>
      <w:spacing/>
      <w:ind/>
    </w:pPr>
    <w:rPr>
      <w:i/>
      <w:iCs/>
      <w:color w:val="0f4761" w:themeColor="accent1" w:themeShade="BF"/>
    </w:rPr>
  </w:style>
  <w:style w:type="character" w:styleId="861">
    <w:name w:val="Intense Reference"/>
    <w:basedOn w:val="894"/>
    <w:uiPriority w:val="32"/>
    <w:qFormat/>
    <w:pPr>
      <w:pBdr/>
      <w:spacing/>
      <w:ind/>
    </w:pPr>
    <w:rPr>
      <w:b/>
      <w:bCs/>
      <w:smallCaps/>
      <w:color w:val="0f4761" w:themeColor="accent1" w:themeShade="BF"/>
      <w:spacing w:val="5"/>
    </w:rPr>
  </w:style>
  <w:style w:type="paragraph" w:styleId="862">
    <w:name w:val="No Spacing"/>
    <w:basedOn w:val="893"/>
    <w:uiPriority w:val="1"/>
    <w:qFormat/>
    <w:pPr>
      <w:pBdr/>
      <w:spacing w:after="0" w:line="240" w:lineRule="auto"/>
      <w:ind/>
    </w:pPr>
  </w:style>
  <w:style w:type="character" w:styleId="863">
    <w:name w:val="Subtle Emphasis"/>
    <w:basedOn w:val="894"/>
    <w:uiPriority w:val="19"/>
    <w:qFormat/>
    <w:pPr>
      <w:pBdr/>
      <w:spacing/>
      <w:ind/>
    </w:pPr>
    <w:rPr>
      <w:i/>
      <w:iCs/>
      <w:color w:val="404040" w:themeColor="text1" w:themeTint="BF"/>
    </w:rPr>
  </w:style>
  <w:style w:type="character" w:styleId="864">
    <w:name w:val="Emphasis"/>
    <w:basedOn w:val="894"/>
    <w:uiPriority w:val="20"/>
    <w:qFormat/>
    <w:pPr>
      <w:pBdr/>
      <w:spacing/>
      <w:ind/>
    </w:pPr>
    <w:rPr>
      <w:i/>
      <w:iCs/>
    </w:rPr>
  </w:style>
  <w:style w:type="character" w:styleId="865">
    <w:name w:val="Strong"/>
    <w:basedOn w:val="894"/>
    <w:uiPriority w:val="22"/>
    <w:qFormat/>
    <w:pPr>
      <w:pBdr/>
      <w:spacing/>
      <w:ind/>
    </w:pPr>
    <w:rPr>
      <w:b/>
      <w:bCs/>
    </w:rPr>
  </w:style>
  <w:style w:type="character" w:styleId="866">
    <w:name w:val="Subtle Reference"/>
    <w:basedOn w:val="894"/>
    <w:uiPriority w:val="31"/>
    <w:qFormat/>
    <w:pPr>
      <w:pBdr/>
      <w:spacing/>
      <w:ind/>
    </w:pPr>
    <w:rPr>
      <w:smallCaps/>
      <w:color w:val="5a5a5a" w:themeColor="text1" w:themeTint="A5"/>
    </w:rPr>
  </w:style>
  <w:style w:type="character" w:styleId="867">
    <w:name w:val="Book Title"/>
    <w:basedOn w:val="894"/>
    <w:uiPriority w:val="33"/>
    <w:qFormat/>
    <w:pPr>
      <w:pBdr/>
      <w:spacing/>
      <w:ind/>
    </w:pPr>
    <w:rPr>
      <w:b/>
      <w:bCs/>
      <w:i/>
      <w:iCs/>
      <w:spacing w:val="5"/>
    </w:rPr>
  </w:style>
  <w:style w:type="paragraph" w:styleId="868">
    <w:name w:val="Header"/>
    <w:basedOn w:val="893"/>
    <w:link w:val="869"/>
    <w:uiPriority w:val="99"/>
    <w:unhideWhenUsed/>
    <w:pPr>
      <w:pBdr/>
      <w:tabs>
        <w:tab w:val="center" w:leader="none" w:pos="4844"/>
        <w:tab w:val="right" w:leader="none" w:pos="9689"/>
      </w:tabs>
      <w:spacing w:after="0" w:line="240" w:lineRule="auto"/>
      <w:ind/>
    </w:pPr>
  </w:style>
  <w:style w:type="character" w:styleId="869">
    <w:name w:val="Header Char"/>
    <w:basedOn w:val="894"/>
    <w:link w:val="868"/>
    <w:uiPriority w:val="99"/>
    <w:pPr>
      <w:pBdr/>
      <w:spacing/>
      <w:ind/>
    </w:pPr>
  </w:style>
  <w:style w:type="paragraph" w:styleId="870">
    <w:name w:val="Footer"/>
    <w:basedOn w:val="893"/>
    <w:link w:val="871"/>
    <w:uiPriority w:val="99"/>
    <w:unhideWhenUsed/>
    <w:pPr>
      <w:pBdr/>
      <w:tabs>
        <w:tab w:val="center" w:leader="none" w:pos="4844"/>
        <w:tab w:val="right" w:leader="none" w:pos="9689"/>
      </w:tabs>
      <w:spacing w:after="0" w:line="240" w:lineRule="auto"/>
      <w:ind/>
    </w:pPr>
  </w:style>
  <w:style w:type="character" w:styleId="871">
    <w:name w:val="Footer Char"/>
    <w:basedOn w:val="894"/>
    <w:link w:val="870"/>
    <w:uiPriority w:val="99"/>
    <w:pPr>
      <w:pBdr/>
      <w:spacing/>
      <w:ind/>
    </w:pPr>
  </w:style>
  <w:style w:type="paragraph" w:styleId="872">
    <w:name w:val="Caption"/>
    <w:basedOn w:val="893"/>
    <w:next w:val="893"/>
    <w:uiPriority w:val="35"/>
    <w:unhideWhenUsed/>
    <w:qFormat/>
    <w:pPr>
      <w:pBdr/>
      <w:spacing w:after="200" w:line="240" w:lineRule="auto"/>
      <w:ind/>
    </w:pPr>
    <w:rPr>
      <w:i/>
      <w:iCs/>
      <w:color w:val="0e2841" w:themeColor="text2"/>
      <w:sz w:val="18"/>
      <w:szCs w:val="18"/>
    </w:rPr>
  </w:style>
  <w:style w:type="paragraph" w:styleId="873">
    <w:name w:val="footnote text"/>
    <w:basedOn w:val="893"/>
    <w:link w:val="874"/>
    <w:uiPriority w:val="99"/>
    <w:semiHidden/>
    <w:unhideWhenUsed/>
    <w:pPr>
      <w:pBdr/>
      <w:spacing w:after="0" w:line="240" w:lineRule="auto"/>
      <w:ind/>
    </w:pPr>
    <w:rPr>
      <w:sz w:val="20"/>
      <w:szCs w:val="20"/>
    </w:rPr>
  </w:style>
  <w:style w:type="character" w:styleId="874">
    <w:name w:val="Footnote Text Char"/>
    <w:basedOn w:val="894"/>
    <w:link w:val="873"/>
    <w:uiPriority w:val="99"/>
    <w:semiHidden/>
    <w:pPr>
      <w:pBdr/>
      <w:spacing/>
      <w:ind/>
    </w:pPr>
    <w:rPr>
      <w:sz w:val="20"/>
      <w:szCs w:val="20"/>
    </w:rPr>
  </w:style>
  <w:style w:type="character" w:styleId="875">
    <w:name w:val="footnote reference"/>
    <w:basedOn w:val="894"/>
    <w:uiPriority w:val="99"/>
    <w:semiHidden/>
    <w:unhideWhenUsed/>
    <w:pPr>
      <w:pBdr/>
      <w:spacing/>
      <w:ind/>
    </w:pPr>
    <w:rPr>
      <w:vertAlign w:val="superscript"/>
    </w:rPr>
  </w:style>
  <w:style w:type="paragraph" w:styleId="876">
    <w:name w:val="endnote text"/>
    <w:basedOn w:val="893"/>
    <w:link w:val="877"/>
    <w:uiPriority w:val="99"/>
    <w:semiHidden/>
    <w:unhideWhenUsed/>
    <w:pPr>
      <w:pBdr/>
      <w:spacing w:after="0" w:line="240" w:lineRule="auto"/>
      <w:ind/>
    </w:pPr>
    <w:rPr>
      <w:sz w:val="20"/>
      <w:szCs w:val="20"/>
    </w:rPr>
  </w:style>
  <w:style w:type="character" w:styleId="877">
    <w:name w:val="Endnote Text Char"/>
    <w:basedOn w:val="894"/>
    <w:link w:val="876"/>
    <w:uiPriority w:val="99"/>
    <w:semiHidden/>
    <w:pPr>
      <w:pBdr/>
      <w:spacing/>
      <w:ind/>
    </w:pPr>
    <w:rPr>
      <w:sz w:val="20"/>
      <w:szCs w:val="20"/>
    </w:rPr>
  </w:style>
  <w:style w:type="character" w:styleId="878">
    <w:name w:val="endnote reference"/>
    <w:basedOn w:val="894"/>
    <w:uiPriority w:val="99"/>
    <w:semiHidden/>
    <w:unhideWhenUsed/>
    <w:pPr>
      <w:pBdr/>
      <w:spacing/>
      <w:ind/>
    </w:pPr>
    <w:rPr>
      <w:vertAlign w:val="superscript"/>
    </w:rPr>
  </w:style>
  <w:style w:type="character" w:styleId="879">
    <w:name w:val="Hyperlink"/>
    <w:basedOn w:val="894"/>
    <w:uiPriority w:val="99"/>
    <w:unhideWhenUsed/>
    <w:pPr>
      <w:pBdr/>
      <w:spacing/>
      <w:ind/>
    </w:pPr>
    <w:rPr>
      <w:color w:val="0563c1" w:themeColor="hyperlink"/>
      <w:u w:val="single"/>
    </w:rPr>
  </w:style>
  <w:style w:type="character" w:styleId="880">
    <w:name w:val="FollowedHyperlink"/>
    <w:basedOn w:val="894"/>
    <w:uiPriority w:val="99"/>
    <w:semiHidden/>
    <w:unhideWhenUsed/>
    <w:pPr>
      <w:pBdr/>
      <w:spacing/>
      <w:ind/>
    </w:pPr>
    <w:rPr>
      <w:color w:val="954f72" w:themeColor="followedHyperlink"/>
      <w:u w:val="single"/>
    </w:rPr>
  </w:style>
  <w:style w:type="paragraph" w:styleId="881">
    <w:name w:val="toc 1"/>
    <w:basedOn w:val="893"/>
    <w:next w:val="893"/>
    <w:uiPriority w:val="39"/>
    <w:unhideWhenUsed/>
    <w:pPr>
      <w:pBdr/>
      <w:spacing w:after="100"/>
      <w:ind/>
    </w:pPr>
  </w:style>
  <w:style w:type="paragraph" w:styleId="882">
    <w:name w:val="toc 2"/>
    <w:basedOn w:val="893"/>
    <w:next w:val="893"/>
    <w:uiPriority w:val="39"/>
    <w:unhideWhenUsed/>
    <w:pPr>
      <w:pBdr/>
      <w:spacing w:after="100"/>
      <w:ind w:left="220"/>
    </w:pPr>
  </w:style>
  <w:style w:type="paragraph" w:styleId="883">
    <w:name w:val="toc 3"/>
    <w:basedOn w:val="893"/>
    <w:next w:val="893"/>
    <w:uiPriority w:val="39"/>
    <w:unhideWhenUsed/>
    <w:pPr>
      <w:pBdr/>
      <w:spacing w:after="100"/>
      <w:ind w:left="440"/>
    </w:pPr>
  </w:style>
  <w:style w:type="paragraph" w:styleId="884">
    <w:name w:val="toc 4"/>
    <w:basedOn w:val="893"/>
    <w:next w:val="893"/>
    <w:uiPriority w:val="39"/>
    <w:unhideWhenUsed/>
    <w:pPr>
      <w:pBdr/>
      <w:spacing w:after="100"/>
      <w:ind w:left="660"/>
    </w:pPr>
  </w:style>
  <w:style w:type="paragraph" w:styleId="885">
    <w:name w:val="toc 5"/>
    <w:basedOn w:val="893"/>
    <w:next w:val="893"/>
    <w:uiPriority w:val="39"/>
    <w:unhideWhenUsed/>
    <w:pPr>
      <w:pBdr/>
      <w:spacing w:after="100"/>
      <w:ind w:left="880"/>
    </w:pPr>
  </w:style>
  <w:style w:type="paragraph" w:styleId="886">
    <w:name w:val="toc 6"/>
    <w:basedOn w:val="893"/>
    <w:next w:val="893"/>
    <w:uiPriority w:val="39"/>
    <w:unhideWhenUsed/>
    <w:pPr>
      <w:pBdr/>
      <w:spacing w:after="100"/>
      <w:ind w:left="1100"/>
    </w:pPr>
  </w:style>
  <w:style w:type="paragraph" w:styleId="887">
    <w:name w:val="toc 7"/>
    <w:basedOn w:val="893"/>
    <w:next w:val="893"/>
    <w:uiPriority w:val="39"/>
    <w:unhideWhenUsed/>
    <w:pPr>
      <w:pBdr/>
      <w:spacing w:after="100"/>
      <w:ind w:left="1320"/>
    </w:pPr>
  </w:style>
  <w:style w:type="paragraph" w:styleId="888">
    <w:name w:val="toc 8"/>
    <w:basedOn w:val="893"/>
    <w:next w:val="893"/>
    <w:uiPriority w:val="39"/>
    <w:unhideWhenUsed/>
    <w:pPr>
      <w:pBdr/>
      <w:spacing w:after="100"/>
      <w:ind w:left="1540"/>
    </w:pPr>
  </w:style>
  <w:style w:type="paragraph" w:styleId="889">
    <w:name w:val="toc 9"/>
    <w:basedOn w:val="893"/>
    <w:next w:val="893"/>
    <w:uiPriority w:val="39"/>
    <w:unhideWhenUsed/>
    <w:pPr>
      <w:pBdr/>
      <w:spacing w:after="100"/>
      <w:ind w:left="1760"/>
    </w:pPr>
  </w:style>
  <w:style w:type="character" w:styleId="890">
    <w:name w:val="Placeholder Text"/>
    <w:basedOn w:val="894"/>
    <w:uiPriority w:val="99"/>
    <w:semiHidden/>
    <w:pPr>
      <w:pBdr/>
      <w:spacing/>
      <w:ind/>
    </w:pPr>
    <w:rPr>
      <w:color w:val="666666"/>
    </w:rPr>
  </w:style>
  <w:style w:type="paragraph" w:styleId="891">
    <w:name w:val="TOC Heading"/>
    <w:uiPriority w:val="39"/>
    <w:unhideWhenUsed/>
    <w:pPr>
      <w:pBdr/>
      <w:spacing/>
      <w:ind/>
    </w:pPr>
  </w:style>
  <w:style w:type="paragraph" w:styleId="892">
    <w:name w:val="table of figures"/>
    <w:basedOn w:val="893"/>
    <w:next w:val="893"/>
    <w:uiPriority w:val="99"/>
    <w:unhideWhenUsed/>
    <w:pPr>
      <w:pBdr/>
      <w:spacing w:after="0" w:afterAutospacing="0"/>
      <w:ind/>
    </w:pPr>
  </w:style>
  <w:style w:type="paragraph" w:styleId="893" w:default="1">
    <w:name w:val="Normal"/>
    <w:qFormat/>
    <w:pPr>
      <w:pBdr/>
      <w:spacing/>
      <w:ind/>
    </w:pPr>
  </w:style>
  <w:style w:type="character" w:styleId="894" w:default="1">
    <w:name w:val="Default Paragraph Font"/>
    <w:uiPriority w:val="1"/>
    <w:unhideWhenUsed/>
    <w:pPr>
      <w:pBdr/>
      <w:spacing/>
      <w:ind/>
    </w:pPr>
  </w:style>
  <w:style w:type="table" w:styleId="895"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896" w:default="1">
    <w:name w:val="No List"/>
    <w:uiPriority w:val="99"/>
    <w:semiHidden/>
    <w:unhideWhenUsed/>
    <w:pPr>
      <w:pBdr/>
      <w:spacing/>
      <w:ind/>
    </w:pPr>
  </w:style>
  <w:style w:type="paragraph" w:styleId="897" w:customStyle="1">
    <w:name w:val="Table Paragraph"/>
    <w:basedOn w:val="893"/>
    <w:uiPriority w:val="1"/>
    <w:qFormat/>
    <w:pPr>
      <w:widowControl w:val="false"/>
      <w:pBdr/>
      <w:spacing w:after="0" w:line="240" w:lineRule="auto"/>
      <w:ind/>
    </w:pPr>
    <w:rPr>
      <w:rFonts w:ascii="Calibri" w:hAnsi="Calibri" w:eastAsia="Calibri" w:cs="Calibri"/>
    </w:rPr>
  </w:style>
  <w:style w:type="table" w:styleId="898">
    <w:name w:val="Table Grid"/>
    <w:basedOn w:val="895"/>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899">
    <w:name w:val="List Paragraph"/>
    <w:basedOn w:val="893"/>
    <w:uiPriority w:val="34"/>
    <w:qFormat/>
    <w:pPr>
      <w:pBdr/>
      <w:spacing/>
      <w:ind w:left="720"/>
      <w:contextualSpacing w:val="true"/>
    </w:p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image" Target="media/image1.png"/><Relationship Id="rId10" Type="http://schemas.openxmlformats.org/officeDocument/2006/relationships/image" Target="media/image2.png"/><Relationship Id="rId11" Type="http://schemas.openxmlformats.org/officeDocument/2006/relationships/image" Target="media/image3.png"/><Relationship Id="rId12" Type="http://schemas.openxmlformats.org/officeDocument/2006/relationships/image" Target="media/image4.png"/><Relationship Id="rId13" Type="http://schemas.openxmlformats.org/officeDocument/2006/relationships/image" Target="media/image5.png"/><Relationship Id="rId14" Type="http://schemas.openxmlformats.org/officeDocument/2006/relationships/image" Target="media/image6.png"/><Relationship Id="rId15" Type="http://schemas.openxmlformats.org/officeDocument/2006/relationships/image" Target="media/image7.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Application>ONLYOFFICE/9.4.1.15</Application>
  <DocSecurity>0</DocSecurity>
  <ScaleCrop>0</ScaleCrop>
  <HeadingPairs>
    <vt:vector size="0" baseType="variant"/>
  </HeadingPairs>
  <TitlesOfParts>
    <vt:vector size="0" baseType="lpstr"/>
  </TitlesOfParts>
  <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Manuella VAN-PRAET</dc:creator>
  <cp:keywords/>
  <dc:description/>
  <cp:lastModifiedBy>Marion SALAH</cp:lastModifiedBy>
  <cp:revision>25</cp:revision>
  <dcterms:created xsi:type="dcterms:W3CDTF">2026-04-03T13:56:00Z</dcterms:created>
  <dcterms:modified xsi:type="dcterms:W3CDTF">2026-06-29T20:12:29Z</dcterms:modified>
</cp:coreProperties>
</file>