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32" w:rsidRDefault="004B217A">
      <w:pPr>
        <w:jc w:val="right"/>
        <w:rPr>
          <w:rFonts w:ascii="Tahoma" w:hAnsi="Tahoma" w:cs="Tahoma"/>
          <w:lang w:eastAsia="fr-FR"/>
        </w:rPr>
      </w:pPr>
      <w:bookmarkStart w:id="0" w:name="_GoBack"/>
      <w:bookmarkEnd w:id="0"/>
      <w:r>
        <w:rPr>
          <w:rFonts w:ascii="Tahoma" w:hAnsi="Tahoma" w:cs="Tahoma"/>
          <w:lang w:eastAsia="fr-FR"/>
        </w:rPr>
        <w:t>Quels politiques et dispositifs de santé publique pour répondre aux besoins de santé ?</w:t>
      </w:r>
    </w:p>
    <w:p w:rsidR="009F6732" w:rsidRDefault="009F6732">
      <w:pPr>
        <w:jc w:val="right"/>
        <w:rPr>
          <w:rFonts w:ascii="Tahoma" w:hAnsi="Tahoma" w:cs="Tahoma"/>
          <w:lang w:eastAsia="fr-FR"/>
        </w:rPr>
      </w:pPr>
    </w:p>
    <w:p w:rsidR="009F6732" w:rsidRDefault="004B217A">
      <w:pPr>
        <w:jc w:val="center"/>
        <w:rPr>
          <w:rFonts w:ascii="Tahoma" w:hAnsi="Tahoma" w:cs="Tahoma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9525" distL="0" distR="0">
            <wp:extent cx="1676400" cy="523875"/>
            <wp:effectExtent l="0" t="0" r="0" b="0"/>
            <wp:docPr id="1" name="Image 2" descr="Résultat de recherche d'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Résultat de recherche d'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732" w:rsidRDefault="004B217A">
      <w:r>
        <w:rPr>
          <w:rFonts w:ascii="Tahoma" w:hAnsi="Tahoma" w:cs="Tahoma"/>
          <w:sz w:val="28"/>
          <w:szCs w:val="28"/>
          <w:lang w:eastAsia="fr-FR"/>
        </w:rPr>
        <w:t xml:space="preserve">FICHE 7 : </w:t>
      </w:r>
      <w:proofErr w:type="gramStart"/>
      <w:r>
        <w:rPr>
          <w:rFonts w:ascii="Tahoma" w:hAnsi="Tahoma" w:cs="Tahoma"/>
          <w:sz w:val="28"/>
          <w:szCs w:val="28"/>
          <w:lang w:eastAsia="fr-FR"/>
        </w:rPr>
        <w:t>L' OMS</w:t>
      </w:r>
      <w:proofErr w:type="gramEnd"/>
    </w:p>
    <w:p w:rsidR="009F6732" w:rsidRDefault="009F6732">
      <w:pPr>
        <w:rPr>
          <w:lang w:eastAsia="fr-FR"/>
        </w:rPr>
      </w:pPr>
    </w:p>
    <w:p w:rsidR="009F6732" w:rsidRDefault="004B217A">
      <w:pPr>
        <w:rPr>
          <w:rFonts w:ascii="Tahoma" w:hAnsi="Tahoma" w:cs="Tahoma"/>
          <w:sz w:val="24"/>
          <w:szCs w:val="24"/>
          <w:lang w:eastAsia="fr-FR"/>
        </w:rPr>
      </w:pPr>
      <w:r>
        <w:rPr>
          <w:rFonts w:ascii="Tahoma" w:hAnsi="Tahoma" w:cs="Tahoma"/>
          <w:sz w:val="24"/>
          <w:szCs w:val="24"/>
          <w:lang w:eastAsia="fr-FR"/>
        </w:rPr>
        <w:t>A partir du QR code vous réaliserez seul, la fiche synthèse regroupant les points essentiels découverts dans l’ensemble des documents</w:t>
      </w:r>
    </w:p>
    <w:p w:rsidR="009F6732" w:rsidRDefault="009F6732">
      <w:pPr>
        <w:rPr>
          <w:rFonts w:ascii="Tahoma" w:hAnsi="Tahoma" w:cs="Tahoma"/>
          <w:sz w:val="24"/>
          <w:szCs w:val="24"/>
          <w:lang w:eastAsia="fr-FR"/>
        </w:rPr>
      </w:pPr>
    </w:p>
    <w:p w:rsidR="009F6732" w:rsidRDefault="004B217A">
      <w:pPr>
        <w:jc w:val="center"/>
      </w:pPr>
      <w:r>
        <w:rPr>
          <w:noProof/>
          <w:lang w:eastAsia="fr-FR"/>
        </w:rPr>
        <w:drawing>
          <wp:inline distT="0" distB="0" distL="0" distR="5715">
            <wp:extent cx="2242185" cy="22479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732" w:rsidRDefault="009F6732"/>
    <w:p w:rsidR="009F6732" w:rsidRDefault="009F6732"/>
    <w:sectPr w:rsidR="009F6732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32"/>
    <w:rsid w:val="004B217A"/>
    <w:rsid w:val="009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041D1-894D-46E4-BEDF-B450338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1F6F9B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Sansinterligne">
    <w:name w:val="No Spacing"/>
    <w:qFormat/>
    <w:rsid w:val="001F6F9B"/>
    <w:pPr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Delahaye</dc:creator>
  <dc:description/>
  <cp:lastModifiedBy>Hewlett-Packard Company</cp:lastModifiedBy>
  <cp:revision>2</cp:revision>
  <dcterms:created xsi:type="dcterms:W3CDTF">2020-03-15T09:55:00Z</dcterms:created>
  <dcterms:modified xsi:type="dcterms:W3CDTF">2020-03-15T09:55:00Z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