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2B60" w:rsidRDefault="00E82B60" w:rsidP="00E82B60">
      <w:pPr>
        <w:ind w:left="-142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6507642</wp:posOffset>
                </wp:positionH>
                <wp:positionV relativeFrom="paragraph">
                  <wp:posOffset>-127842</wp:posOffset>
                </wp:positionV>
                <wp:extent cx="3689099" cy="1329069"/>
                <wp:effectExtent l="0" t="0" r="6985" b="17145"/>
                <wp:wrapNone/>
                <wp:docPr id="2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9099" cy="132906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2B60" w:rsidRPr="00E82B60" w:rsidRDefault="00E82B60" w:rsidP="00E82B60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82B60">
                              <w:rPr>
                                <w:b/>
                                <w:bCs/>
                                <w:color w:val="000000" w:themeColor="text1"/>
                              </w:rPr>
                              <w:t>2026-2027</w:t>
                            </w:r>
                          </w:p>
                          <w:p w:rsidR="00E82B60" w:rsidRPr="00E82B60" w:rsidRDefault="00E82B60" w:rsidP="00E82B60">
                            <w:pPr>
                              <w:rPr>
                                <w:color w:val="000000" w:themeColor="text1"/>
                              </w:rPr>
                            </w:pPr>
                            <w:r w:rsidRPr="00E82B60">
                              <w:rPr>
                                <w:color w:val="000000" w:themeColor="text1"/>
                              </w:rPr>
                              <w:t>Nom de l’établissement :</w:t>
                            </w:r>
                          </w:p>
                          <w:p w:rsidR="00E82B60" w:rsidRPr="00E82B60" w:rsidRDefault="00E82B60" w:rsidP="00E82B6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:rsidR="00E82B60" w:rsidRPr="00E82B60" w:rsidRDefault="00E82B60" w:rsidP="00E82B60">
                            <w:pPr>
                              <w:rPr>
                                <w:color w:val="000000" w:themeColor="text1"/>
                              </w:rPr>
                            </w:pPr>
                            <w:r w:rsidRPr="00E82B60">
                              <w:rPr>
                                <w:color w:val="000000" w:themeColor="text1"/>
                              </w:rPr>
                              <w:t>Adresse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 : coins arrondis 2" o:spid="_x0000_s1026" style="position:absolute;left:0;text-align:left;margin-left:512.4pt;margin-top:-10.05pt;width:290.5pt;height:104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" fillcolor="#d9e2f3 [660]" strokecolor="#1f3763 [1604]" strokeweight="1pt">
                <v:stroke joinstyle="miter"/>
                <v:textbox>
                  <w:txbxContent>
                    <w:p w:rsidR="00E82B60" w:rsidRPr="00E82B60" w:rsidRDefault="00E82B60" w:rsidP="00E82B60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E82B60">
                        <w:rPr>
                          <w:b/>
                          <w:bCs/>
                          <w:color w:val="000000" w:themeColor="text1"/>
                        </w:rPr>
                        <w:t>2026-2027</w:t>
                      </w:r>
                    </w:p>
                    <w:p w:rsidR="00E82B60" w:rsidRPr="00E82B60" w:rsidRDefault="00E82B60" w:rsidP="00E82B60">
                      <w:pPr>
                        <w:rPr>
                          <w:color w:val="000000" w:themeColor="text1"/>
                        </w:rPr>
                      </w:pPr>
                      <w:r w:rsidRPr="00E82B60">
                        <w:rPr>
                          <w:color w:val="000000" w:themeColor="text1"/>
                        </w:rPr>
                        <w:t>Nom de l’établissement :</w:t>
                      </w:r>
                    </w:p>
                    <w:p w:rsidR="00E82B60" w:rsidRPr="00E82B60" w:rsidRDefault="00E82B60" w:rsidP="00E82B60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:rsidR="00E82B60" w:rsidRPr="00E82B60" w:rsidRDefault="00E82B60" w:rsidP="00E82B60">
                      <w:pPr>
                        <w:rPr>
                          <w:color w:val="000000" w:themeColor="text1"/>
                        </w:rPr>
                      </w:pPr>
                      <w:r w:rsidRPr="00E82B60">
                        <w:rPr>
                          <w:color w:val="000000" w:themeColor="text1"/>
                        </w:rPr>
                        <w:t>Adresse :</w:t>
                      </w:r>
                    </w:p>
                  </w:txbxContent>
                </v:textbox>
              </v:roundrect>
            </w:pict>
          </mc:Fallback>
        </mc:AlternateContent>
      </w:r>
      <w:r w:rsidRPr="00E82B60">
        <w:rPr>
          <w:rFonts w:ascii="Times New Roman" w:eastAsia="Times New Roman" w:hAnsi="Times New Roman" w:cs="Times New Roman"/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561</wp:posOffset>
            </wp:positionV>
            <wp:extent cx="1270800" cy="1278000"/>
            <wp:effectExtent l="0" t="0" r="0" b="5080"/>
            <wp:wrapThrough wrapText="bothSides">
              <wp:wrapPolygon edited="0">
                <wp:start x="0" y="0"/>
                <wp:lineTo x="0" y="21471"/>
                <wp:lineTo x="21373" y="21471"/>
                <wp:lineTo x="21373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800" cy="12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2B60" w:rsidRPr="008B3AFF" w:rsidRDefault="00E82B60" w:rsidP="00E82B60">
      <w:pPr>
        <w:ind w:left="-142"/>
        <w:rPr>
          <w:rFonts w:ascii="Arial" w:eastAsia="Times New Roman" w:hAnsi="Arial" w:cs="Arial"/>
          <w:b/>
          <w:bCs/>
          <w:sz w:val="32"/>
          <w:szCs w:val="32"/>
          <w:lang w:eastAsia="fr-FR"/>
        </w:rPr>
      </w:pPr>
      <w:r w:rsidRPr="00E82B60">
        <w:rPr>
          <w:rFonts w:ascii="Times New Roman" w:eastAsia="Times New Roman" w:hAnsi="Times New Roman" w:cs="Times New Roman"/>
          <w:b/>
          <w:bCs/>
          <w:lang w:eastAsia="fr-FR"/>
        </w:rPr>
        <w:fldChar w:fldCharType="begin"/>
      </w:r>
      <w:r w:rsidRPr="00E82B60">
        <w:rPr>
          <w:rFonts w:ascii="Times New Roman" w:eastAsia="Times New Roman" w:hAnsi="Times New Roman" w:cs="Times New Roman"/>
          <w:b/>
          <w:bCs/>
          <w:lang w:eastAsia="fr-FR"/>
        </w:rPr>
        <w:instrText xml:space="preserve"> INCLUDEPICTURE "/var/folders/14/zr6cb94n0c193xpcswf3xdjr0000gn/T/com.microsoft.Word/WebArchiveCopyPasteTempFiles/1280px-Acad%C3%A9mie_d%27Amiens.svg.png" \* MERGEFORMATINET </w:instrText>
      </w:r>
      <w:r w:rsidR="00000000">
        <w:rPr>
          <w:rFonts w:ascii="Times New Roman" w:eastAsia="Times New Roman" w:hAnsi="Times New Roman" w:cs="Times New Roman"/>
          <w:b/>
          <w:bCs/>
          <w:lang w:eastAsia="fr-FR"/>
        </w:rPr>
        <w:fldChar w:fldCharType="separate"/>
      </w:r>
      <w:r w:rsidRPr="00E82B60">
        <w:rPr>
          <w:rFonts w:ascii="Times New Roman" w:eastAsia="Times New Roman" w:hAnsi="Times New Roman" w:cs="Times New Roman"/>
          <w:b/>
          <w:bCs/>
          <w:lang w:eastAsia="fr-FR"/>
        </w:rPr>
        <w:fldChar w:fldCharType="end"/>
      </w:r>
      <w:r w:rsidRPr="008B3AFF">
        <w:rPr>
          <w:rFonts w:ascii="Arial" w:eastAsia="Times New Roman" w:hAnsi="Arial" w:cs="Arial"/>
          <w:b/>
          <w:bCs/>
          <w:sz w:val="32"/>
          <w:szCs w:val="32"/>
          <w:lang w:eastAsia="fr-FR"/>
        </w:rPr>
        <w:t>ETAT DES LIEUX DE L’ENSEIGNEMENT ARTISTIQUE</w:t>
      </w:r>
    </w:p>
    <w:p w:rsidR="00E82B60" w:rsidRDefault="00E82B60" w:rsidP="00E82B60">
      <w:pPr>
        <w:ind w:left="-142"/>
        <w:rPr>
          <w:rFonts w:ascii="Arial" w:eastAsia="Times New Roman" w:hAnsi="Arial" w:cs="Arial"/>
          <w:sz w:val="32"/>
          <w:szCs w:val="32"/>
          <w:lang w:eastAsia="fr-FR"/>
        </w:rPr>
      </w:pPr>
    </w:p>
    <w:p w:rsidR="00E82B60" w:rsidRDefault="00E82B60" w:rsidP="00E82B60">
      <w:pPr>
        <w:ind w:left="-142"/>
        <w:rPr>
          <w:rFonts w:ascii="Arial" w:eastAsia="Times New Roman" w:hAnsi="Arial" w:cs="Arial"/>
          <w:sz w:val="32"/>
          <w:szCs w:val="32"/>
          <w:lang w:eastAsia="fr-FR"/>
        </w:rPr>
      </w:pPr>
    </w:p>
    <w:p w:rsidR="008B3AFF" w:rsidRDefault="00E82B60" w:rsidP="00E82B60">
      <w:pPr>
        <w:ind w:left="-142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E82B60">
        <w:rPr>
          <w:rFonts w:ascii="Arial" w:eastAsia="Times New Roman" w:hAnsi="Arial" w:cs="Arial"/>
          <w:sz w:val="20"/>
          <w:szCs w:val="20"/>
          <w:lang w:eastAsia="fr-FR"/>
        </w:rPr>
        <w:t xml:space="preserve">Ce document est un exemple de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formalisation d’un état des lieux des enseignements </w:t>
      </w:r>
    </w:p>
    <w:p w:rsidR="00E82B60" w:rsidRDefault="00E82B60" w:rsidP="00E82B60">
      <w:pPr>
        <w:ind w:left="-142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artistiques au sein d’un établissement scolaire en lien avec les programmes institutionnels.</w:t>
      </w:r>
    </w:p>
    <w:p w:rsidR="00E82B60" w:rsidRDefault="00E82B60" w:rsidP="00E82B60">
      <w:pPr>
        <w:ind w:left="-142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tbl>
      <w:tblPr>
        <w:tblStyle w:val="Grilledutableau"/>
        <w:tblW w:w="0" w:type="auto"/>
        <w:tblInd w:w="-142" w:type="dxa"/>
        <w:tblLook w:val="04A0" w:firstRow="1" w:lastRow="0" w:firstColumn="1" w:lastColumn="0" w:noHBand="0" w:noVBand="1"/>
      </w:tblPr>
      <w:tblGrid>
        <w:gridCol w:w="7650"/>
        <w:gridCol w:w="4394"/>
        <w:gridCol w:w="4111"/>
      </w:tblGrid>
      <w:tr w:rsidR="00E82B60" w:rsidRPr="007C08BB" w:rsidTr="0030452B">
        <w:tc>
          <w:tcPr>
            <w:tcW w:w="16155" w:type="dxa"/>
            <w:gridSpan w:val="3"/>
            <w:shd w:val="clear" w:color="auto" w:fill="B4C6E7" w:themeFill="accent1" w:themeFillTint="66"/>
          </w:tcPr>
          <w:p w:rsidR="00E82B60" w:rsidRDefault="00E82B60" w:rsidP="00E82B6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B3A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PROFESSEURS s’impliquant dans les enseignements artistiques</w:t>
            </w:r>
          </w:p>
          <w:p w:rsidR="008B3AFF" w:rsidRPr="008B3AFF" w:rsidRDefault="008B3AFF" w:rsidP="00E82B60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E82B60" w:rsidRPr="007C08BB" w:rsidTr="0030452B">
        <w:tc>
          <w:tcPr>
            <w:tcW w:w="7650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B3AF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NOM Prénom</w:t>
            </w:r>
          </w:p>
        </w:tc>
        <w:tc>
          <w:tcPr>
            <w:tcW w:w="4394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B3AF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Nombre d’heures dans l’établissement</w:t>
            </w:r>
          </w:p>
        </w:tc>
        <w:tc>
          <w:tcPr>
            <w:tcW w:w="4111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B3AF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Référent (Culture, HDA, ALEA…)</w:t>
            </w:r>
          </w:p>
        </w:tc>
      </w:tr>
      <w:tr w:rsidR="00E82B60" w:rsidRPr="007C08BB" w:rsidTr="0030452B">
        <w:tc>
          <w:tcPr>
            <w:tcW w:w="7650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11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E82B60" w:rsidRPr="007C08BB" w:rsidTr="0030452B">
        <w:tc>
          <w:tcPr>
            <w:tcW w:w="7650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11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E82B60" w:rsidRPr="007C08BB" w:rsidTr="0030452B">
        <w:tc>
          <w:tcPr>
            <w:tcW w:w="7650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394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  <w:tc>
          <w:tcPr>
            <w:tcW w:w="4111" w:type="dxa"/>
          </w:tcPr>
          <w:p w:rsidR="00E82B60" w:rsidRPr="008B3AFF" w:rsidRDefault="00E82B60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  <w:tr w:rsidR="007C08BB" w:rsidRPr="007C08BB" w:rsidTr="0030452B">
        <w:tc>
          <w:tcPr>
            <w:tcW w:w="16155" w:type="dxa"/>
            <w:gridSpan w:val="3"/>
          </w:tcPr>
          <w:p w:rsidR="007C08BB" w:rsidRPr="008B3AFF" w:rsidRDefault="007C08BB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B3AFF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Situations particulières (SEGPA, ULIS, décharges, temps partagés…)</w:t>
            </w:r>
          </w:p>
          <w:p w:rsidR="007C08BB" w:rsidRPr="008B3AFF" w:rsidRDefault="007C08BB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  <w:p w:rsidR="007C08BB" w:rsidRPr="008B3AFF" w:rsidRDefault="007C08BB" w:rsidP="00E82B60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</w:p>
        </w:tc>
      </w:tr>
    </w:tbl>
    <w:p w:rsidR="00E82B60" w:rsidRPr="00E82B60" w:rsidRDefault="00E82B60" w:rsidP="00E82B60">
      <w:pPr>
        <w:ind w:left="-142"/>
        <w:rPr>
          <w:rFonts w:ascii="Times New Roman" w:eastAsia="Times New Roman" w:hAnsi="Times New Roman" w:cs="Times New Roman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1"/>
        <w:gridCol w:w="4536"/>
        <w:gridCol w:w="3544"/>
        <w:gridCol w:w="4315"/>
      </w:tblGrid>
      <w:tr w:rsidR="0030452B" w:rsidRPr="007C08BB" w:rsidTr="00D17B74">
        <w:tc>
          <w:tcPr>
            <w:tcW w:w="16076" w:type="dxa"/>
            <w:gridSpan w:val="4"/>
            <w:shd w:val="clear" w:color="auto" w:fill="B4C6E7" w:themeFill="accent1" w:themeFillTint="66"/>
          </w:tcPr>
          <w:p w:rsidR="0030452B" w:rsidRDefault="0030452B" w:rsidP="007C08B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3AFF">
              <w:rPr>
                <w:rFonts w:ascii="Arial" w:hAnsi="Arial" w:cs="Arial"/>
                <w:b/>
                <w:bCs/>
                <w:sz w:val="20"/>
                <w:szCs w:val="20"/>
              </w:rPr>
              <w:t>PRESENCE des ARTS dans l’établissement</w:t>
            </w:r>
          </w:p>
          <w:p w:rsidR="008B3AFF" w:rsidRPr="008B3AFF" w:rsidRDefault="008B3AFF" w:rsidP="007C08B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52B" w:rsidRPr="007C08BB" w:rsidTr="0030452B">
        <w:tc>
          <w:tcPr>
            <w:tcW w:w="3681" w:type="dxa"/>
          </w:tcPr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ADAGE : projets EAC</w:t>
            </w: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Comment l’HDA est-elle mise en valeur pour l’oral du DNB ?</w:t>
            </w: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ALEA : espace culturel</w:t>
            </w: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Quel est l’événement-phare de l’année ?</w:t>
            </w:r>
          </w:p>
        </w:tc>
        <w:tc>
          <w:tcPr>
            <w:tcW w:w="4315" w:type="dxa"/>
          </w:tcPr>
          <w:p w:rsidR="0030452B" w:rsidRPr="0030452B" w:rsidRDefault="0030452B" w:rsidP="007C08BB">
            <w:pPr>
              <w:jc w:val="both"/>
              <w:rPr>
                <w:sz w:val="20"/>
                <w:szCs w:val="20"/>
              </w:rPr>
            </w:pPr>
          </w:p>
        </w:tc>
      </w:tr>
      <w:tr w:rsidR="0030452B" w:rsidRPr="007C08BB" w:rsidTr="0030452B">
        <w:trPr>
          <w:trHeight w:val="1150"/>
        </w:trPr>
        <w:tc>
          <w:tcPr>
            <w:tcW w:w="3681" w:type="dxa"/>
          </w:tcPr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ENT : site dédié</w:t>
            </w: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Comment les arts rayonnent-ils au sein du site de l’établissement ?</w:t>
            </w: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</w:tcPr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1% ARTISTIQUE : œuvre pérenne</w:t>
            </w:r>
          </w:p>
          <w:p w:rsidR="0030452B" w:rsidRPr="0030452B" w:rsidRDefault="0030452B" w:rsidP="007C08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Avez-vous repéré une œuvre visible dans l’établissement ?</w:t>
            </w:r>
          </w:p>
        </w:tc>
        <w:tc>
          <w:tcPr>
            <w:tcW w:w="4315" w:type="dxa"/>
          </w:tcPr>
          <w:p w:rsidR="0030452B" w:rsidRPr="0030452B" w:rsidRDefault="0030452B" w:rsidP="007C08BB">
            <w:pPr>
              <w:jc w:val="both"/>
              <w:rPr>
                <w:sz w:val="20"/>
                <w:szCs w:val="20"/>
              </w:rPr>
            </w:pPr>
          </w:p>
        </w:tc>
      </w:tr>
    </w:tbl>
    <w:p w:rsidR="00A9696D" w:rsidRDefault="00A9696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16"/>
        <w:gridCol w:w="3260"/>
        <w:gridCol w:w="2977"/>
        <w:gridCol w:w="3260"/>
      </w:tblGrid>
      <w:tr w:rsidR="00946F4F" w:rsidTr="0030452B">
        <w:tc>
          <w:tcPr>
            <w:tcW w:w="16013" w:type="dxa"/>
            <w:gridSpan w:val="4"/>
          </w:tcPr>
          <w:p w:rsidR="00946F4F" w:rsidRPr="0030452B" w:rsidRDefault="00946F4F" w:rsidP="00946F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LA CULTURE ARTISTIQUE en classe</w:t>
            </w:r>
          </w:p>
        </w:tc>
      </w:tr>
      <w:tr w:rsidR="00946F4F" w:rsidTr="0030452B">
        <w:tc>
          <w:tcPr>
            <w:tcW w:w="6516" w:type="dxa"/>
          </w:tcPr>
          <w:p w:rsidR="0030452B" w:rsidRPr="0030452B" w:rsidRDefault="0030452B" w:rsidP="003045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Une documentation en classe est-elle accessible ?</w:t>
            </w:r>
          </w:p>
          <w:p w:rsidR="0030452B" w:rsidRPr="0030452B" w:rsidRDefault="0030452B" w:rsidP="003045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Comment les œuvres de référence sont-elles visibles en permanence en classe ?</w:t>
            </w:r>
          </w:p>
          <w:p w:rsidR="00946F4F" w:rsidRDefault="00946F4F" w:rsidP="00946F4F">
            <w:pPr>
              <w:jc w:val="both"/>
              <w:rPr>
                <w:rFonts w:ascii="Arial" w:hAnsi="Arial" w:cs="Arial"/>
              </w:rPr>
            </w:pPr>
          </w:p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</w:tr>
      <w:tr w:rsidR="00946F4F" w:rsidTr="0030452B">
        <w:tc>
          <w:tcPr>
            <w:tcW w:w="16013" w:type="dxa"/>
            <w:gridSpan w:val="4"/>
          </w:tcPr>
          <w:p w:rsidR="00946F4F" w:rsidRPr="00946F4F" w:rsidRDefault="0030452B" w:rsidP="00946F4F">
            <w:pPr>
              <w:jc w:val="both"/>
              <w:rPr>
                <w:rFonts w:ascii="Arial" w:hAnsi="Arial" w:cs="Arial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LA CULTURE ARTISTIQUE sur l’ENT</w:t>
            </w:r>
          </w:p>
        </w:tc>
      </w:tr>
      <w:tr w:rsidR="00946F4F" w:rsidTr="0030452B">
        <w:tc>
          <w:tcPr>
            <w:tcW w:w="6516" w:type="dxa"/>
          </w:tcPr>
          <w:p w:rsidR="0030452B" w:rsidRPr="0030452B" w:rsidRDefault="0030452B" w:rsidP="0030452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0452B">
              <w:rPr>
                <w:rFonts w:ascii="Arial" w:hAnsi="Arial" w:cs="Arial"/>
                <w:sz w:val="20"/>
                <w:szCs w:val="20"/>
              </w:rPr>
              <w:t>Comment les œuvres de référence sont-elles mises à jour sur un site numérique dédié ?</w:t>
            </w:r>
          </w:p>
          <w:p w:rsidR="00946F4F" w:rsidRDefault="00946F4F" w:rsidP="00946F4F">
            <w:pPr>
              <w:jc w:val="both"/>
              <w:rPr>
                <w:rFonts w:ascii="Arial" w:hAnsi="Arial" w:cs="Arial"/>
              </w:rPr>
            </w:pPr>
          </w:p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:rsidR="00946F4F" w:rsidRPr="00946F4F" w:rsidRDefault="00946F4F" w:rsidP="00946F4F">
            <w:pPr>
              <w:jc w:val="both"/>
              <w:rPr>
                <w:rFonts w:ascii="Arial" w:hAnsi="Arial" w:cs="Arial"/>
              </w:rPr>
            </w:pPr>
          </w:p>
        </w:tc>
      </w:tr>
    </w:tbl>
    <w:p w:rsidR="00946F4F" w:rsidRDefault="00946F4F"/>
    <w:p w:rsidR="008B3AFF" w:rsidRDefault="008B3AFF"/>
    <w:p w:rsidR="008B3AFF" w:rsidRDefault="008B3AF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08"/>
        <w:gridCol w:w="2107"/>
        <w:gridCol w:w="2120"/>
        <w:gridCol w:w="2156"/>
        <w:gridCol w:w="2020"/>
        <w:gridCol w:w="2040"/>
        <w:gridCol w:w="1920"/>
        <w:gridCol w:w="1705"/>
      </w:tblGrid>
      <w:tr w:rsidR="0030452B" w:rsidTr="00040A65">
        <w:tc>
          <w:tcPr>
            <w:tcW w:w="16076" w:type="dxa"/>
            <w:gridSpan w:val="8"/>
            <w:shd w:val="clear" w:color="auto" w:fill="B4C6E7" w:themeFill="accent1" w:themeFillTint="66"/>
          </w:tcPr>
          <w:p w:rsidR="0030452B" w:rsidRDefault="00304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3AF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LA CULTURE ARTISTIQUE de l’élève</w:t>
            </w:r>
          </w:p>
          <w:p w:rsidR="008B3AFF" w:rsidRPr="008B3AFF" w:rsidRDefault="008B3A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74983" w:rsidTr="00E618A1">
        <w:tc>
          <w:tcPr>
            <w:tcW w:w="8391" w:type="dxa"/>
            <w:gridSpan w:val="4"/>
            <w:tcBorders>
              <w:right w:val="single" w:sz="24" w:space="0" w:color="auto"/>
            </w:tcBorders>
            <w:shd w:val="clear" w:color="auto" w:fill="D2B8EF"/>
          </w:tcPr>
          <w:p w:rsidR="00040A65" w:rsidRPr="008B3AFF" w:rsidRDefault="00040A65" w:rsidP="008B3A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3AFF">
              <w:rPr>
                <w:rFonts w:ascii="Arial" w:hAnsi="Arial" w:cs="Arial"/>
                <w:sz w:val="20"/>
                <w:szCs w:val="20"/>
              </w:rPr>
              <w:t>Histoire de</w:t>
            </w:r>
            <w:r w:rsidR="00331427">
              <w:rPr>
                <w:rFonts w:ascii="Arial" w:hAnsi="Arial" w:cs="Arial"/>
                <w:sz w:val="20"/>
                <w:szCs w:val="20"/>
              </w:rPr>
              <w:t>s arts</w:t>
            </w:r>
            <w:r w:rsidRPr="008B3AFF">
              <w:rPr>
                <w:rFonts w:ascii="Arial" w:hAnsi="Arial" w:cs="Arial"/>
                <w:sz w:val="20"/>
                <w:szCs w:val="20"/>
              </w:rPr>
              <w:t xml:space="preserve"> disciplinaire</w:t>
            </w:r>
          </w:p>
        </w:tc>
        <w:tc>
          <w:tcPr>
            <w:tcW w:w="5980" w:type="dxa"/>
            <w:gridSpan w:val="3"/>
            <w:tcBorders>
              <w:left w:val="single" w:sz="24" w:space="0" w:color="auto"/>
            </w:tcBorders>
            <w:shd w:val="clear" w:color="auto" w:fill="DEEAF6" w:themeFill="accent5" w:themeFillTint="33"/>
          </w:tcPr>
          <w:p w:rsidR="00040A65" w:rsidRPr="008B3AFF" w:rsidRDefault="00040A65" w:rsidP="008B3A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3AFF">
              <w:rPr>
                <w:rFonts w:ascii="Arial" w:hAnsi="Arial" w:cs="Arial"/>
                <w:sz w:val="20"/>
                <w:szCs w:val="20"/>
              </w:rPr>
              <w:t>Histoire des Arts</w:t>
            </w:r>
          </w:p>
        </w:tc>
        <w:tc>
          <w:tcPr>
            <w:tcW w:w="1705" w:type="dxa"/>
          </w:tcPr>
          <w:p w:rsidR="00040A65" w:rsidRDefault="00040A65" w:rsidP="00040A65">
            <w:pPr>
              <w:jc w:val="center"/>
            </w:pPr>
            <w:r>
              <w:t>Cycles</w:t>
            </w:r>
          </w:p>
        </w:tc>
      </w:tr>
      <w:tr w:rsidR="00E618A1" w:rsidTr="00E618A1">
        <w:tblPrEx>
          <w:tblCellMar>
            <w:left w:w="70" w:type="dxa"/>
            <w:right w:w="70" w:type="dxa"/>
          </w:tblCellMar>
        </w:tblPrEx>
        <w:trPr>
          <w:trHeight w:val="882"/>
        </w:trPr>
        <w:tc>
          <w:tcPr>
            <w:tcW w:w="2008" w:type="dxa"/>
            <w:vMerge w:val="restart"/>
          </w:tcPr>
          <w:p w:rsidR="009E0E66" w:rsidRDefault="00AF3E54" w:rsidP="00040A65">
            <w:r>
              <w:rPr>
                <w:noProof/>
              </w:rPr>
              <w:drawing>
                <wp:inline distT="0" distB="0" distL="0" distR="0" wp14:anchorId="38F52694" wp14:editId="2FD5D9E0">
                  <wp:extent cx="751302" cy="1058238"/>
                  <wp:effectExtent l="0" t="0" r="0" b="0"/>
                  <wp:docPr id="7" name="Imag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CFA339-5501-714D-B7CB-2B49D42A18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6">
                            <a:extLst>
                              <a:ext uri="{FF2B5EF4-FFF2-40B4-BE49-F238E27FC236}">
                                <a16:creationId xmlns:a16="http://schemas.microsoft.com/office/drawing/2014/main" id="{64CFA339-5501-714D-B7CB-2B49D42A18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174" cy="1062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E66" w:rsidRPr="00040A65" w:rsidRDefault="00AF3E54" w:rsidP="00040A65">
            <w:pPr>
              <w:rPr>
                <w:sz w:val="16"/>
                <w:szCs w:val="16"/>
              </w:rPr>
            </w:pPr>
            <w:r w:rsidRPr="00AF3E54">
              <w:rPr>
                <w:sz w:val="16"/>
                <w:szCs w:val="16"/>
              </w:rPr>
              <w:t>Hyacinthe RIGAUD, Portrait de Louis XIV en costume de sacre, 1701</w:t>
            </w:r>
          </w:p>
        </w:tc>
        <w:tc>
          <w:tcPr>
            <w:tcW w:w="2107" w:type="dxa"/>
            <w:vMerge w:val="restart"/>
          </w:tcPr>
          <w:p w:rsidR="00AF3E54" w:rsidRDefault="00AF3E54" w:rsidP="00040A65">
            <w:r>
              <w:rPr>
                <w:noProof/>
              </w:rPr>
              <w:drawing>
                <wp:inline distT="0" distB="0" distL="0" distR="0" wp14:anchorId="680DF0AA" wp14:editId="79D689AA">
                  <wp:extent cx="1249438" cy="739739"/>
                  <wp:effectExtent l="0" t="0" r="0" b="0"/>
                  <wp:docPr id="19" name="Image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A23447-7835-3346-B62D-EBE89CAAD5D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8">
                            <a:extLst>
                              <a:ext uri="{FF2B5EF4-FFF2-40B4-BE49-F238E27FC236}">
                                <a16:creationId xmlns:a16="http://schemas.microsoft.com/office/drawing/2014/main" id="{DDA23447-7835-3346-B62D-EBE89CAAD5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450" cy="748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E66" w:rsidRPr="00AF3E54" w:rsidRDefault="00AF3E54" w:rsidP="00040A65">
            <w:pPr>
              <w:rPr>
                <w:sz w:val="16"/>
                <w:szCs w:val="16"/>
              </w:rPr>
            </w:pPr>
            <w:r w:rsidRPr="00AF3E54">
              <w:rPr>
                <w:sz w:val="16"/>
                <w:szCs w:val="16"/>
              </w:rPr>
              <w:t>Renzo PIANO et Richard ROGERS, Centre Georges Pompidou, 1971-77</w:t>
            </w:r>
          </w:p>
        </w:tc>
        <w:tc>
          <w:tcPr>
            <w:tcW w:w="2120" w:type="dxa"/>
            <w:vMerge w:val="restart"/>
          </w:tcPr>
          <w:p w:rsidR="00AF3E54" w:rsidRDefault="00AF3E54" w:rsidP="00040A65">
            <w:pPr>
              <w:rPr>
                <w:sz w:val="16"/>
                <w:szCs w:val="16"/>
              </w:rPr>
            </w:pPr>
            <w:r w:rsidRPr="00AF3E54">
              <w:rPr>
                <w:noProof/>
                <w:sz w:val="16"/>
                <w:szCs w:val="16"/>
              </w:rPr>
              <w:drawing>
                <wp:inline distT="0" distB="0" distL="0" distR="0" wp14:anchorId="6F8FF341" wp14:editId="79FE64E1">
                  <wp:extent cx="1119883" cy="914399"/>
                  <wp:effectExtent l="0" t="0" r="0" b="635"/>
                  <wp:docPr id="31" name="Image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71BA9C-B30D-344E-9903-C7F852B8B9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0">
                            <a:extLst>
                              <a:ext uri="{FF2B5EF4-FFF2-40B4-BE49-F238E27FC236}">
                                <a16:creationId xmlns:a16="http://schemas.microsoft.com/office/drawing/2014/main" id="{3D71BA9C-B30D-344E-9903-C7F852B8B9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697" cy="924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0E66" w:rsidRPr="00AF3E54" w:rsidRDefault="00AF3E54" w:rsidP="00040A65">
            <w:pPr>
              <w:rPr>
                <w:sz w:val="16"/>
                <w:szCs w:val="16"/>
              </w:rPr>
            </w:pPr>
            <w:r w:rsidRPr="00AF3E54">
              <w:rPr>
                <w:sz w:val="16"/>
                <w:szCs w:val="16"/>
              </w:rPr>
              <w:t>JEANNE-CLAUDE et CHRISTO, projets de L’Arc de triomphe, empaqueté, 1961-2021</w:t>
            </w:r>
          </w:p>
        </w:tc>
        <w:tc>
          <w:tcPr>
            <w:tcW w:w="2156" w:type="dxa"/>
            <w:vMerge w:val="restart"/>
            <w:tcBorders>
              <w:right w:val="single" w:sz="24" w:space="0" w:color="auto"/>
            </w:tcBorders>
          </w:tcPr>
          <w:p w:rsidR="009E0E66" w:rsidRPr="00AF3E54" w:rsidRDefault="00AF3E54" w:rsidP="00040A65">
            <w:pPr>
              <w:rPr>
                <w:sz w:val="16"/>
                <w:szCs w:val="16"/>
              </w:rPr>
            </w:pPr>
            <w:r w:rsidRPr="00AF3E54">
              <w:rPr>
                <w:noProof/>
                <w:sz w:val="16"/>
                <w:szCs w:val="16"/>
              </w:rPr>
              <w:drawing>
                <wp:inline distT="0" distB="0" distL="0" distR="0" wp14:anchorId="55792F1B" wp14:editId="187B9A55">
                  <wp:extent cx="1276298" cy="832206"/>
                  <wp:effectExtent l="0" t="0" r="0" b="0"/>
                  <wp:docPr id="4" name="Imag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0A1DB9-2192-524C-9766-7179AAF8A3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3">
                            <a:extLst>
                              <a:ext uri="{FF2B5EF4-FFF2-40B4-BE49-F238E27FC236}">
                                <a16:creationId xmlns:a16="http://schemas.microsoft.com/office/drawing/2014/main" id="{760A1DB9-2192-524C-9766-7179AAF8A3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90" cy="840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F3E54">
              <w:rPr>
                <w:sz w:val="16"/>
                <w:szCs w:val="16"/>
              </w:rPr>
              <w:t>Stanley KUBRICK, 2001, l’Odyssée de l’espace, 1968</w:t>
            </w:r>
          </w:p>
        </w:tc>
        <w:tc>
          <w:tcPr>
            <w:tcW w:w="2020" w:type="dxa"/>
            <w:vMerge w:val="restart"/>
            <w:tcBorders>
              <w:left w:val="single" w:sz="24" w:space="0" w:color="auto"/>
            </w:tcBorders>
          </w:tcPr>
          <w:p w:rsidR="009E0E66" w:rsidRDefault="009E0E66" w:rsidP="00040A65">
            <w:r>
              <w:rPr>
                <w:noProof/>
              </w:rPr>
              <w:drawing>
                <wp:inline distT="0" distB="0" distL="0" distR="0" wp14:anchorId="77BEC691" wp14:editId="6CD4B204">
                  <wp:extent cx="801045" cy="1116418"/>
                  <wp:effectExtent l="0" t="0" r="0" b="1270"/>
                  <wp:docPr id="53" name="Image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53A1DE7-FE4D-3904-E7FF-96CF54FE89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2">
                            <a:extLst>
                              <a:ext uri="{FF2B5EF4-FFF2-40B4-BE49-F238E27FC236}">
                                <a16:creationId xmlns:a16="http://schemas.microsoft.com/office/drawing/2014/main" id="{853A1DE7-FE4D-3904-E7FF-96CF54FE89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808" cy="1164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9E0E66" w:rsidRDefault="009E0E66" w:rsidP="00040A65">
            <w:r w:rsidRPr="008B3AFF">
              <w:rPr>
                <w:sz w:val="16"/>
                <w:szCs w:val="16"/>
              </w:rPr>
              <w:t>Buste de Néfertiti, 1340 av. J.-C., Neues Museum, Berlin</w:t>
            </w:r>
          </w:p>
        </w:tc>
        <w:tc>
          <w:tcPr>
            <w:tcW w:w="2040" w:type="dxa"/>
            <w:vMerge w:val="restart"/>
          </w:tcPr>
          <w:p w:rsidR="009E0E66" w:rsidRDefault="00AF3E54" w:rsidP="00040A65">
            <w:r>
              <w:rPr>
                <w:noProof/>
              </w:rPr>
              <w:drawing>
                <wp:inline distT="0" distB="0" distL="0" distR="0" wp14:anchorId="0A4AEE8E" wp14:editId="7CF1A4ED">
                  <wp:extent cx="1178797" cy="904125"/>
                  <wp:effectExtent l="0" t="0" r="2540" b="0"/>
                  <wp:docPr id="58" name="Image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342C37-71A6-A118-7956-D8FEE89874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7">
                            <a:extLst>
                              <a:ext uri="{FF2B5EF4-FFF2-40B4-BE49-F238E27FC236}">
                                <a16:creationId xmlns:a16="http://schemas.microsoft.com/office/drawing/2014/main" id="{50342C37-71A6-A118-7956-D8FEE89874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414" cy="92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F3E54" w:rsidRPr="00AF3E54" w:rsidRDefault="00AF3E54" w:rsidP="00040A65">
            <w:pPr>
              <w:rPr>
                <w:sz w:val="16"/>
                <w:szCs w:val="16"/>
              </w:rPr>
            </w:pPr>
            <w:r w:rsidRPr="00AF3E54">
              <w:rPr>
                <w:sz w:val="16"/>
                <w:szCs w:val="16"/>
              </w:rPr>
              <w:t>Parthénon, 447-432 av. J.-C., Athènes</w:t>
            </w:r>
          </w:p>
        </w:tc>
        <w:tc>
          <w:tcPr>
            <w:tcW w:w="1920" w:type="dxa"/>
            <w:vMerge w:val="restart"/>
          </w:tcPr>
          <w:p w:rsidR="009E0E66" w:rsidRDefault="00AF3E54" w:rsidP="00040A65">
            <w:r>
              <w:rPr>
                <w:noProof/>
              </w:rPr>
              <w:drawing>
                <wp:inline distT="0" distB="0" distL="0" distR="0" wp14:anchorId="3A819223" wp14:editId="27D2E75D">
                  <wp:extent cx="801384" cy="801384"/>
                  <wp:effectExtent l="0" t="0" r="0" b="0"/>
                  <wp:docPr id="67" name="Image 6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FD3C8E-64F7-47DE-09E3-1639618E18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6">
                            <a:extLst>
                              <a:ext uri="{FF2B5EF4-FFF2-40B4-BE49-F238E27FC236}">
                                <a16:creationId xmlns:a16="http://schemas.microsoft.com/office/drawing/2014/main" id="{3FFD3C8E-64F7-47DE-09E3-1639618E18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424" cy="817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:rsidR="00AF3E54" w:rsidRPr="00AF3E54" w:rsidRDefault="00AF3E54" w:rsidP="00AF3E54">
            <w:pPr>
              <w:rPr>
                <w:sz w:val="16"/>
                <w:szCs w:val="16"/>
              </w:rPr>
            </w:pPr>
            <w:r w:rsidRPr="00AF3E54">
              <w:rPr>
                <w:sz w:val="16"/>
                <w:szCs w:val="16"/>
              </w:rPr>
              <w:t xml:space="preserve">Mosaïque du mythe de Thésée et du Minotaure, IIe siècle av. J.-C., </w:t>
            </w:r>
          </w:p>
          <w:p w:rsidR="00AF3E54" w:rsidRDefault="00AF3E54" w:rsidP="00AF3E54">
            <w:r w:rsidRPr="00AF3E54">
              <w:rPr>
                <w:sz w:val="16"/>
                <w:szCs w:val="16"/>
              </w:rPr>
              <w:t>maison du labyrinthe, Pompéi</w:t>
            </w:r>
          </w:p>
        </w:tc>
        <w:tc>
          <w:tcPr>
            <w:tcW w:w="1705" w:type="dxa"/>
            <w:shd w:val="clear" w:color="auto" w:fill="C5E0B3" w:themeFill="accent6" w:themeFillTint="66"/>
            <w:vAlign w:val="center"/>
          </w:tcPr>
          <w:p w:rsidR="009E0E66" w:rsidRPr="00040A65" w:rsidRDefault="009E0E66" w:rsidP="00040A65">
            <w:pPr>
              <w:jc w:val="center"/>
              <w:rPr>
                <w:b/>
                <w:bCs/>
              </w:rPr>
            </w:pPr>
            <w:r w:rsidRPr="00040A65">
              <w:rPr>
                <w:b/>
                <w:bCs/>
              </w:rPr>
              <w:t>Cycle3</w:t>
            </w:r>
          </w:p>
          <w:p w:rsidR="009E0E66" w:rsidRPr="00040A65" w:rsidRDefault="009E0E66" w:rsidP="00040A65">
            <w:pPr>
              <w:jc w:val="center"/>
              <w:rPr>
                <w:b/>
                <w:bCs/>
                <w:sz w:val="44"/>
                <w:szCs w:val="44"/>
              </w:rPr>
            </w:pPr>
            <w:r w:rsidRPr="00040A65">
              <w:rPr>
                <w:b/>
                <w:bCs/>
                <w:sz w:val="44"/>
                <w:szCs w:val="44"/>
              </w:rPr>
              <w:t>6e</w:t>
            </w:r>
          </w:p>
        </w:tc>
      </w:tr>
      <w:tr w:rsidR="00774983" w:rsidTr="00E618A1">
        <w:tblPrEx>
          <w:tblCellMar>
            <w:left w:w="70" w:type="dxa"/>
            <w:right w:w="70" w:type="dxa"/>
          </w:tblCellMar>
        </w:tblPrEx>
        <w:trPr>
          <w:trHeight w:val="882"/>
        </w:trPr>
        <w:tc>
          <w:tcPr>
            <w:tcW w:w="2008" w:type="dxa"/>
            <w:vMerge/>
          </w:tcPr>
          <w:p w:rsidR="009E0E66" w:rsidRDefault="009E0E66" w:rsidP="00040A65">
            <w:pPr>
              <w:rPr>
                <w:noProof/>
              </w:rPr>
            </w:pPr>
          </w:p>
        </w:tc>
        <w:tc>
          <w:tcPr>
            <w:tcW w:w="2107" w:type="dxa"/>
            <w:vMerge/>
          </w:tcPr>
          <w:p w:rsidR="009E0E66" w:rsidRDefault="009E0E66" w:rsidP="00040A65"/>
        </w:tc>
        <w:tc>
          <w:tcPr>
            <w:tcW w:w="2120" w:type="dxa"/>
            <w:vMerge/>
          </w:tcPr>
          <w:p w:rsidR="009E0E66" w:rsidRDefault="009E0E66" w:rsidP="00040A65"/>
        </w:tc>
        <w:tc>
          <w:tcPr>
            <w:tcW w:w="2156" w:type="dxa"/>
            <w:vMerge/>
            <w:tcBorders>
              <w:right w:val="single" w:sz="24" w:space="0" w:color="auto"/>
            </w:tcBorders>
          </w:tcPr>
          <w:p w:rsidR="009E0E66" w:rsidRDefault="009E0E66" w:rsidP="00040A65"/>
        </w:tc>
        <w:tc>
          <w:tcPr>
            <w:tcW w:w="2020" w:type="dxa"/>
            <w:vMerge/>
            <w:tcBorders>
              <w:left w:val="single" w:sz="24" w:space="0" w:color="auto"/>
            </w:tcBorders>
          </w:tcPr>
          <w:p w:rsidR="009E0E66" w:rsidRDefault="009E0E66" w:rsidP="00040A65">
            <w:pPr>
              <w:rPr>
                <w:noProof/>
              </w:rPr>
            </w:pPr>
          </w:p>
        </w:tc>
        <w:tc>
          <w:tcPr>
            <w:tcW w:w="2040" w:type="dxa"/>
            <w:vMerge/>
          </w:tcPr>
          <w:p w:rsidR="009E0E66" w:rsidRDefault="009E0E66" w:rsidP="00040A65"/>
        </w:tc>
        <w:tc>
          <w:tcPr>
            <w:tcW w:w="1920" w:type="dxa"/>
            <w:vMerge/>
          </w:tcPr>
          <w:p w:rsidR="009E0E66" w:rsidRDefault="009E0E66" w:rsidP="00040A65"/>
        </w:tc>
        <w:tc>
          <w:tcPr>
            <w:tcW w:w="1705" w:type="dxa"/>
            <w:shd w:val="clear" w:color="auto" w:fill="C5E0B3" w:themeFill="accent6" w:themeFillTint="66"/>
            <w:vAlign w:val="center"/>
          </w:tcPr>
          <w:p w:rsidR="009E0E66" w:rsidRPr="00040A65" w:rsidRDefault="009E0E66" w:rsidP="00040A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Monuments et symboles</w:t>
            </w:r>
          </w:p>
        </w:tc>
      </w:tr>
      <w:tr w:rsidR="00774983" w:rsidTr="00E618A1">
        <w:tblPrEx>
          <w:tblCellMar>
            <w:left w:w="70" w:type="dxa"/>
            <w:right w:w="70" w:type="dxa"/>
          </w:tblCellMar>
        </w:tblPrEx>
        <w:trPr>
          <w:trHeight w:val="834"/>
        </w:trPr>
        <w:tc>
          <w:tcPr>
            <w:tcW w:w="2008" w:type="dxa"/>
            <w:vMerge w:val="restart"/>
          </w:tcPr>
          <w:p w:rsidR="00774983" w:rsidRDefault="00774983" w:rsidP="00774983"/>
          <w:p w:rsidR="00774983" w:rsidRDefault="00774983" w:rsidP="00774983">
            <w:r>
              <w:rPr>
                <w:noProof/>
              </w:rPr>
              <w:drawing>
                <wp:inline distT="0" distB="0" distL="0" distR="0" wp14:anchorId="77469FF0" wp14:editId="6B72A854">
                  <wp:extent cx="1109609" cy="381897"/>
                  <wp:effectExtent l="0" t="0" r="0" b="0"/>
                  <wp:docPr id="9" name="Image 8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DBDC7C-C0E4-4648-A61C-D80A4C75590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2">
                            <a:extLst>
                              <a:ext uri="{FF2B5EF4-FFF2-40B4-BE49-F238E27FC236}">
                                <a16:creationId xmlns:a16="http://schemas.microsoft.com/office/drawing/2014/main" id="{97DBDC7C-C0E4-4648-A61C-D80A4C7559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945" cy="406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4983" w:rsidRPr="00D6634A" w:rsidRDefault="00774983" w:rsidP="00774983">
            <w:pPr>
              <w:rPr>
                <w:sz w:val="16"/>
                <w:szCs w:val="16"/>
              </w:rPr>
            </w:pPr>
            <w:r w:rsidRPr="00D6634A">
              <w:rPr>
                <w:sz w:val="16"/>
                <w:szCs w:val="16"/>
              </w:rPr>
              <w:t>Broderie de la reine Mathilde, dite Tapisserie de Bayeux, XIe siècle, musée de la tapisserie de Bayeux</w:t>
            </w:r>
          </w:p>
        </w:tc>
        <w:tc>
          <w:tcPr>
            <w:tcW w:w="2107" w:type="dxa"/>
            <w:vMerge w:val="restart"/>
          </w:tcPr>
          <w:p w:rsidR="00774983" w:rsidRPr="00D6634A" w:rsidRDefault="00774983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3E9D731" wp14:editId="7CF14BBD">
                  <wp:extent cx="1058239" cy="1081758"/>
                  <wp:effectExtent l="0" t="0" r="0" b="0"/>
                  <wp:docPr id="5" name="Image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BA207C-F882-3149-8F79-5F826BFBEE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7">
                            <a:extLst>
                              <a:ext uri="{FF2B5EF4-FFF2-40B4-BE49-F238E27FC236}">
                                <a16:creationId xmlns:a16="http://schemas.microsoft.com/office/drawing/2014/main" id="{F5BA207C-F882-3149-8F79-5F826BFBEE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636" cy="1097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4983" w:rsidRPr="00D6634A" w:rsidRDefault="00774983" w:rsidP="00774983">
            <w:pPr>
              <w:rPr>
                <w:sz w:val="16"/>
                <w:szCs w:val="16"/>
              </w:rPr>
            </w:pPr>
            <w:r w:rsidRPr="00040A65">
              <w:rPr>
                <w:sz w:val="16"/>
                <w:szCs w:val="16"/>
              </w:rPr>
              <w:t>Jan VAN EYCK, La Vierge du Chancelier Rolin, vers 1435</w:t>
            </w:r>
          </w:p>
        </w:tc>
        <w:tc>
          <w:tcPr>
            <w:tcW w:w="2120" w:type="dxa"/>
            <w:vMerge w:val="restart"/>
          </w:tcPr>
          <w:p w:rsidR="00774983" w:rsidRPr="00D6634A" w:rsidRDefault="00774983" w:rsidP="00774983">
            <w:pPr>
              <w:rPr>
                <w:sz w:val="16"/>
                <w:szCs w:val="16"/>
              </w:rPr>
            </w:pPr>
            <w:r w:rsidRPr="00D6634A">
              <w:rPr>
                <w:noProof/>
                <w:sz w:val="16"/>
                <w:szCs w:val="16"/>
              </w:rPr>
              <w:drawing>
                <wp:inline distT="0" distB="0" distL="0" distR="0" wp14:anchorId="4FF382CD" wp14:editId="4BEDD71A">
                  <wp:extent cx="1232899" cy="988888"/>
                  <wp:effectExtent l="0" t="0" r="0" b="1905"/>
                  <wp:docPr id="3" name="Imag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71270BB-F0C7-9B49-BC77-FE8285F30E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>
                            <a:extLst>
                              <a:ext uri="{FF2B5EF4-FFF2-40B4-BE49-F238E27FC236}">
                                <a16:creationId xmlns:a16="http://schemas.microsoft.com/office/drawing/2014/main" id="{D71270BB-F0C7-9B49-BC77-FE8285F30E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40" cy="99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6634A">
              <w:rPr>
                <w:sz w:val="16"/>
                <w:szCs w:val="16"/>
              </w:rPr>
              <w:t>MICHEL-ANGE, Scènes de la Genèse, 1508</w:t>
            </w:r>
          </w:p>
        </w:tc>
        <w:tc>
          <w:tcPr>
            <w:tcW w:w="2156" w:type="dxa"/>
            <w:vMerge w:val="restart"/>
            <w:tcBorders>
              <w:right w:val="single" w:sz="24" w:space="0" w:color="auto"/>
            </w:tcBorders>
          </w:tcPr>
          <w:p w:rsidR="00774983" w:rsidRDefault="00774983" w:rsidP="00774983">
            <w:pPr>
              <w:rPr>
                <w:sz w:val="16"/>
                <w:szCs w:val="16"/>
              </w:rPr>
            </w:pPr>
            <w:r w:rsidRPr="00D6634A">
              <w:rPr>
                <w:noProof/>
                <w:sz w:val="16"/>
                <w:szCs w:val="16"/>
              </w:rPr>
              <w:drawing>
                <wp:inline distT="0" distB="0" distL="0" distR="0" wp14:anchorId="7E61D81C" wp14:editId="0AAC97F2">
                  <wp:extent cx="804446" cy="704780"/>
                  <wp:effectExtent l="0" t="0" r="0" b="0"/>
                  <wp:docPr id="30" name="Imag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62AF76-0ED3-A843-9D83-5A828602CE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29">
                            <a:extLst>
                              <a:ext uri="{FF2B5EF4-FFF2-40B4-BE49-F238E27FC236}">
                                <a16:creationId xmlns:a16="http://schemas.microsoft.com/office/drawing/2014/main" id="{2C62AF76-0ED3-A843-9D83-5A828602CE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446" cy="70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4983" w:rsidRPr="00774983" w:rsidRDefault="00774983" w:rsidP="00774983">
            <w:pPr>
              <w:rPr>
                <w:sz w:val="16"/>
                <w:szCs w:val="16"/>
              </w:rPr>
            </w:pPr>
            <w:r w:rsidRPr="00D6634A">
              <w:rPr>
                <w:sz w:val="16"/>
                <w:szCs w:val="16"/>
              </w:rPr>
              <w:t>Horace VERNET, Jules II ordonnant les travaux du Vatican et de Saint-Pierre au Bramante, à Michel-Ange et à Raphaël, 1827</w:t>
            </w:r>
          </w:p>
          <w:p w:rsidR="00774983" w:rsidRPr="00D6634A" w:rsidRDefault="00774983" w:rsidP="00774983">
            <w:pPr>
              <w:rPr>
                <w:sz w:val="16"/>
                <w:szCs w:val="16"/>
              </w:rPr>
            </w:pPr>
          </w:p>
        </w:tc>
        <w:tc>
          <w:tcPr>
            <w:tcW w:w="2020" w:type="dxa"/>
            <w:vMerge w:val="restart"/>
            <w:tcBorders>
              <w:left w:val="single" w:sz="24" w:space="0" w:color="auto"/>
            </w:tcBorders>
          </w:tcPr>
          <w:p w:rsidR="00774983" w:rsidRDefault="00774983" w:rsidP="00774983"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A4DD670" wp14:editId="37285104">
                  <wp:extent cx="1194068" cy="410966"/>
                  <wp:effectExtent l="0" t="0" r="0" b="0"/>
                  <wp:docPr id="83" name="Image 8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DBDC7C-C0E4-4648-A61C-D80A4C75590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2">
                            <a:extLst>
                              <a:ext uri="{FF2B5EF4-FFF2-40B4-BE49-F238E27FC236}">
                                <a16:creationId xmlns:a16="http://schemas.microsoft.com/office/drawing/2014/main" id="{97DBDC7C-C0E4-4648-A61C-D80A4C7559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936" cy="418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4983" w:rsidRPr="00D6634A" w:rsidRDefault="00774983" w:rsidP="00774983">
            <w:pPr>
              <w:rPr>
                <w:sz w:val="16"/>
                <w:szCs w:val="16"/>
              </w:rPr>
            </w:pPr>
            <w:r w:rsidRPr="00D6634A">
              <w:rPr>
                <w:sz w:val="16"/>
                <w:szCs w:val="16"/>
              </w:rPr>
              <w:t>Broderie de la reine Mathilde, dite Tapisserie de Bayeux, XIe siècle, musée de la tapisserie de Bayeux</w:t>
            </w:r>
          </w:p>
        </w:tc>
        <w:tc>
          <w:tcPr>
            <w:tcW w:w="2040" w:type="dxa"/>
            <w:vMerge w:val="restart"/>
          </w:tcPr>
          <w:p w:rsidR="00774983" w:rsidRDefault="00774983" w:rsidP="00774983">
            <w:r w:rsidRPr="00D6634A">
              <w:rPr>
                <w:noProof/>
                <w:sz w:val="16"/>
                <w:szCs w:val="16"/>
              </w:rPr>
              <w:drawing>
                <wp:inline distT="0" distB="0" distL="0" distR="0" wp14:anchorId="20B8E77D" wp14:editId="70956280">
                  <wp:extent cx="1191802" cy="955925"/>
                  <wp:effectExtent l="0" t="0" r="2540" b="0"/>
                  <wp:docPr id="8" name="Imag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71270BB-F0C7-9B49-BC77-FE8285F30E7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>
                            <a:extLst>
                              <a:ext uri="{FF2B5EF4-FFF2-40B4-BE49-F238E27FC236}">
                                <a16:creationId xmlns:a16="http://schemas.microsoft.com/office/drawing/2014/main" id="{D71270BB-F0C7-9B49-BC77-FE8285F30E7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160" cy="971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4983" w:rsidRDefault="00774983" w:rsidP="00774983">
            <w:r w:rsidRPr="00D6634A">
              <w:rPr>
                <w:sz w:val="16"/>
                <w:szCs w:val="16"/>
              </w:rPr>
              <w:t>MICHEL-ANGE, Scènes de la Genèse, 1508</w:t>
            </w:r>
          </w:p>
        </w:tc>
        <w:tc>
          <w:tcPr>
            <w:tcW w:w="1920" w:type="dxa"/>
            <w:vMerge w:val="restart"/>
          </w:tcPr>
          <w:p w:rsidR="00774983" w:rsidRDefault="00774983" w:rsidP="00774983">
            <w:r>
              <w:rPr>
                <w:noProof/>
              </w:rPr>
              <w:drawing>
                <wp:inline distT="0" distB="0" distL="0" distR="0" wp14:anchorId="2DF0BC44" wp14:editId="0773489C">
                  <wp:extent cx="1025180" cy="1047964"/>
                  <wp:effectExtent l="0" t="0" r="3810" b="0"/>
                  <wp:docPr id="38" name="Image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5BA207C-F882-3149-8F79-5F826BFBEE9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7">
                            <a:extLst>
                              <a:ext uri="{FF2B5EF4-FFF2-40B4-BE49-F238E27FC236}">
                                <a16:creationId xmlns:a16="http://schemas.microsoft.com/office/drawing/2014/main" id="{F5BA207C-F882-3149-8F79-5F826BFBEE9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902" cy="1065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4983" w:rsidRDefault="00774983" w:rsidP="00774983">
            <w:r w:rsidRPr="00040A65">
              <w:rPr>
                <w:sz w:val="16"/>
                <w:szCs w:val="16"/>
              </w:rPr>
              <w:t>Jan VAN EYCK, La Vierge du Chancelier Rolin, vers 1435</w:t>
            </w:r>
          </w:p>
        </w:tc>
        <w:tc>
          <w:tcPr>
            <w:tcW w:w="1705" w:type="dxa"/>
            <w:shd w:val="clear" w:color="auto" w:fill="FBE4D5" w:themeFill="accent2" w:themeFillTint="33"/>
            <w:vAlign w:val="center"/>
          </w:tcPr>
          <w:p w:rsidR="00774983" w:rsidRPr="00040A65" w:rsidRDefault="00774983" w:rsidP="00774983">
            <w:pPr>
              <w:jc w:val="center"/>
              <w:rPr>
                <w:b/>
                <w:bCs/>
              </w:rPr>
            </w:pPr>
            <w:r w:rsidRPr="00040A65">
              <w:rPr>
                <w:b/>
                <w:bCs/>
              </w:rPr>
              <w:t>Cycle 4</w:t>
            </w:r>
          </w:p>
          <w:p w:rsidR="00774983" w:rsidRPr="00040A65" w:rsidRDefault="00774983" w:rsidP="00774983">
            <w:pPr>
              <w:jc w:val="center"/>
              <w:rPr>
                <w:b/>
                <w:bCs/>
                <w:sz w:val="44"/>
                <w:szCs w:val="44"/>
              </w:rPr>
            </w:pPr>
            <w:r w:rsidRPr="00040A65">
              <w:rPr>
                <w:b/>
                <w:bCs/>
                <w:sz w:val="44"/>
                <w:szCs w:val="44"/>
              </w:rPr>
              <w:t>5e</w:t>
            </w:r>
          </w:p>
        </w:tc>
      </w:tr>
      <w:tr w:rsidR="00774983" w:rsidTr="00E618A1">
        <w:trPr>
          <w:trHeight w:val="1208"/>
        </w:trPr>
        <w:tc>
          <w:tcPr>
            <w:tcW w:w="2008" w:type="dxa"/>
            <w:vMerge/>
          </w:tcPr>
          <w:p w:rsidR="00774983" w:rsidRDefault="00774983" w:rsidP="00774983"/>
        </w:tc>
        <w:tc>
          <w:tcPr>
            <w:tcW w:w="2107" w:type="dxa"/>
            <w:vMerge/>
          </w:tcPr>
          <w:p w:rsidR="00774983" w:rsidRDefault="00774983" w:rsidP="00774983"/>
        </w:tc>
        <w:tc>
          <w:tcPr>
            <w:tcW w:w="2120" w:type="dxa"/>
            <w:vMerge/>
          </w:tcPr>
          <w:p w:rsidR="00774983" w:rsidRDefault="00774983" w:rsidP="00774983"/>
        </w:tc>
        <w:tc>
          <w:tcPr>
            <w:tcW w:w="2156" w:type="dxa"/>
            <w:vMerge/>
            <w:tcBorders>
              <w:right w:val="single" w:sz="24" w:space="0" w:color="auto"/>
            </w:tcBorders>
          </w:tcPr>
          <w:p w:rsidR="00774983" w:rsidRDefault="00774983" w:rsidP="00774983"/>
        </w:tc>
        <w:tc>
          <w:tcPr>
            <w:tcW w:w="2020" w:type="dxa"/>
            <w:vMerge/>
            <w:tcBorders>
              <w:left w:val="single" w:sz="24" w:space="0" w:color="auto"/>
            </w:tcBorders>
          </w:tcPr>
          <w:p w:rsidR="00774983" w:rsidRDefault="00774983" w:rsidP="00774983"/>
        </w:tc>
        <w:tc>
          <w:tcPr>
            <w:tcW w:w="2040" w:type="dxa"/>
            <w:vMerge/>
          </w:tcPr>
          <w:p w:rsidR="00774983" w:rsidRDefault="00774983" w:rsidP="00774983"/>
        </w:tc>
        <w:tc>
          <w:tcPr>
            <w:tcW w:w="1920" w:type="dxa"/>
            <w:vMerge/>
          </w:tcPr>
          <w:p w:rsidR="00774983" w:rsidRDefault="00774983" w:rsidP="00774983"/>
        </w:tc>
        <w:tc>
          <w:tcPr>
            <w:tcW w:w="1705" w:type="dxa"/>
            <w:shd w:val="clear" w:color="auto" w:fill="FBE4D5" w:themeFill="accent2" w:themeFillTint="33"/>
            <w:vAlign w:val="center"/>
          </w:tcPr>
          <w:p w:rsidR="00774983" w:rsidRPr="00040A65" w:rsidRDefault="00774983" w:rsidP="007749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Figures du sacré</w:t>
            </w:r>
            <w:r w:rsidR="00105B34">
              <w:rPr>
                <w:b/>
                <w:bCs/>
              </w:rPr>
              <w:t xml:space="preserve"> et </w:t>
            </w:r>
            <w:r>
              <w:rPr>
                <w:b/>
                <w:bCs/>
              </w:rPr>
              <w:t>du pouvoir</w:t>
            </w:r>
          </w:p>
        </w:tc>
      </w:tr>
      <w:tr w:rsidR="00E618A1" w:rsidTr="00E618A1">
        <w:tblPrEx>
          <w:tblCellMar>
            <w:left w:w="70" w:type="dxa"/>
            <w:right w:w="70" w:type="dxa"/>
          </w:tblCellMar>
        </w:tblPrEx>
        <w:trPr>
          <w:trHeight w:val="834"/>
        </w:trPr>
        <w:tc>
          <w:tcPr>
            <w:tcW w:w="2008" w:type="dxa"/>
            <w:vMerge w:val="restart"/>
          </w:tcPr>
          <w:p w:rsidR="00774983" w:rsidRPr="00F2180B" w:rsidRDefault="00E618A1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99DD25D" wp14:editId="7D0B6E65">
                  <wp:extent cx="1186401" cy="770129"/>
                  <wp:effectExtent l="0" t="0" r="0" b="5080"/>
                  <wp:docPr id="44" name="Image 4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E89A72-0A49-4E48-AE5E-3958575762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3">
                            <a:extLst>
                              <a:ext uri="{FF2B5EF4-FFF2-40B4-BE49-F238E27FC236}">
                                <a16:creationId xmlns:a16="http://schemas.microsoft.com/office/drawing/2014/main" id="{2BE89A72-0A49-4E48-AE5E-3958575762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401" cy="770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18A1">
              <w:rPr>
                <w:sz w:val="16"/>
                <w:szCs w:val="16"/>
              </w:rPr>
              <w:t xml:space="preserve"> RAPHAËL, L’école d’Athènes, 1508-1512</w:t>
            </w:r>
          </w:p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</w:tc>
        <w:tc>
          <w:tcPr>
            <w:tcW w:w="2107" w:type="dxa"/>
            <w:vMerge w:val="restart"/>
          </w:tcPr>
          <w:p w:rsidR="00E618A1" w:rsidRDefault="00E618A1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9D50798" wp14:editId="018BDB3D">
                  <wp:extent cx="690849" cy="1103440"/>
                  <wp:effectExtent l="0" t="0" r="0" b="1905"/>
                  <wp:docPr id="12" name="Image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D23E05-F42E-B147-86D5-34B80A92FF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1">
                            <a:extLst>
                              <a:ext uri="{FF2B5EF4-FFF2-40B4-BE49-F238E27FC236}">
                                <a16:creationId xmlns:a16="http://schemas.microsoft.com/office/drawing/2014/main" id="{82D23E05-F42E-B147-86D5-34B80A92FF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49" cy="110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18A1">
              <w:rPr>
                <w:sz w:val="16"/>
                <w:szCs w:val="16"/>
              </w:rPr>
              <w:t xml:space="preserve"> </w:t>
            </w:r>
          </w:p>
          <w:p w:rsidR="00774983" w:rsidRPr="00F2180B" w:rsidRDefault="00E618A1" w:rsidP="00774983">
            <w:pPr>
              <w:rPr>
                <w:sz w:val="16"/>
                <w:szCs w:val="16"/>
              </w:rPr>
            </w:pPr>
            <w:r w:rsidRPr="00E618A1">
              <w:rPr>
                <w:sz w:val="16"/>
                <w:szCs w:val="16"/>
              </w:rPr>
              <w:t>Salière en ivoire représentant des Européens, Bénin, XVIe siècle</w:t>
            </w:r>
          </w:p>
        </w:tc>
        <w:tc>
          <w:tcPr>
            <w:tcW w:w="2120" w:type="dxa"/>
            <w:vMerge w:val="restart"/>
          </w:tcPr>
          <w:p w:rsidR="00E618A1" w:rsidRDefault="00E618A1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D13890B" wp14:editId="72EB1C41">
                  <wp:extent cx="1229496" cy="739739"/>
                  <wp:effectExtent l="0" t="0" r="2540" b="0"/>
                  <wp:docPr id="23" name="Imag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6BDEEB-5F20-7E45-A610-DDE70182298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2">
                            <a:extLst>
                              <a:ext uri="{FF2B5EF4-FFF2-40B4-BE49-F238E27FC236}">
                                <a16:creationId xmlns:a16="http://schemas.microsoft.com/office/drawing/2014/main" id="{3C6BDEEB-5F20-7E45-A610-DDE7018229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71" cy="745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18A1">
              <w:rPr>
                <w:sz w:val="16"/>
                <w:szCs w:val="16"/>
              </w:rPr>
              <w:t xml:space="preserve"> </w:t>
            </w:r>
          </w:p>
          <w:p w:rsidR="00774983" w:rsidRPr="00F2180B" w:rsidRDefault="00E618A1" w:rsidP="00774983">
            <w:pPr>
              <w:rPr>
                <w:sz w:val="16"/>
                <w:szCs w:val="16"/>
              </w:rPr>
            </w:pPr>
            <w:r w:rsidRPr="00E618A1">
              <w:rPr>
                <w:sz w:val="16"/>
                <w:szCs w:val="16"/>
              </w:rPr>
              <w:t>Pablo PICASSO, Guernica, 1937</w:t>
            </w:r>
          </w:p>
        </w:tc>
        <w:tc>
          <w:tcPr>
            <w:tcW w:w="2156" w:type="dxa"/>
            <w:vMerge w:val="restart"/>
            <w:tcBorders>
              <w:right w:val="single" w:sz="24" w:space="0" w:color="auto"/>
            </w:tcBorders>
          </w:tcPr>
          <w:p w:rsidR="00774983" w:rsidRPr="00E618A1" w:rsidRDefault="00774983" w:rsidP="00774983">
            <w:pPr>
              <w:rPr>
                <w:sz w:val="16"/>
                <w:szCs w:val="16"/>
                <w:lang w:val="en-US"/>
              </w:rPr>
            </w:pPr>
            <w:r w:rsidRPr="00E618A1">
              <w:rPr>
                <w:sz w:val="16"/>
                <w:szCs w:val="16"/>
                <w:lang w:val="en-US"/>
              </w:rPr>
              <w:t xml:space="preserve"> </w:t>
            </w:r>
            <w:r w:rsidR="00E618A1">
              <w:rPr>
                <w:noProof/>
              </w:rPr>
              <w:drawing>
                <wp:inline distT="0" distB="0" distL="0" distR="0" wp14:anchorId="5DC3937C" wp14:editId="4FDDAD4F">
                  <wp:extent cx="1202076" cy="801384"/>
                  <wp:effectExtent l="0" t="0" r="4445" b="0"/>
                  <wp:docPr id="36" name="Image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DA5F2F-717D-434E-8DAD-44963F453F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5">
                            <a:extLst>
                              <a:ext uri="{FF2B5EF4-FFF2-40B4-BE49-F238E27FC236}">
                                <a16:creationId xmlns:a16="http://schemas.microsoft.com/office/drawing/2014/main" id="{BFDA5F2F-717D-434E-8DAD-44963F453F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523" cy="80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18A1" w:rsidRPr="00E618A1">
              <w:rPr>
                <w:sz w:val="16"/>
                <w:szCs w:val="16"/>
                <w:lang w:val="en-US"/>
              </w:rPr>
              <w:t xml:space="preserve"> Krzysztof WODICZKO, Homeless Projection : Place des Arts, 2014</w:t>
            </w:r>
          </w:p>
        </w:tc>
        <w:tc>
          <w:tcPr>
            <w:tcW w:w="2020" w:type="dxa"/>
            <w:vMerge w:val="restart"/>
            <w:tcBorders>
              <w:left w:val="single" w:sz="24" w:space="0" w:color="auto"/>
            </w:tcBorders>
          </w:tcPr>
          <w:p w:rsidR="00E618A1" w:rsidRDefault="00E618A1" w:rsidP="00F2180B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934FB9A" wp14:editId="16F557B9">
                  <wp:extent cx="708917" cy="1134267"/>
                  <wp:effectExtent l="0" t="0" r="2540" b="0"/>
                  <wp:docPr id="103" name="Image 10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EA6F144-4F87-5DFB-3E46-E4ABA75A8D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2">
                            <a:extLst>
                              <a:ext uri="{FF2B5EF4-FFF2-40B4-BE49-F238E27FC236}">
                                <a16:creationId xmlns:a16="http://schemas.microsoft.com/office/drawing/2014/main" id="{DEA6F144-4F87-5DFB-3E46-E4ABA75A8D5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856" cy="1142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18A1">
              <w:rPr>
                <w:sz w:val="16"/>
                <w:szCs w:val="16"/>
              </w:rPr>
              <w:t xml:space="preserve"> </w:t>
            </w:r>
          </w:p>
          <w:p w:rsidR="00774983" w:rsidRPr="00E618A1" w:rsidRDefault="00F2180B" w:rsidP="00F2180B">
            <w:pPr>
              <w:rPr>
                <w:sz w:val="16"/>
                <w:szCs w:val="16"/>
              </w:rPr>
            </w:pPr>
            <w:r w:rsidRPr="00E618A1">
              <w:rPr>
                <w:sz w:val="16"/>
                <w:szCs w:val="16"/>
              </w:rPr>
              <w:t>Auguste BARTHOLDI, La Liberté éclairant le monde, 1886, Liberty Island</w:t>
            </w:r>
          </w:p>
        </w:tc>
        <w:tc>
          <w:tcPr>
            <w:tcW w:w="2040" w:type="dxa"/>
            <w:vMerge w:val="restart"/>
          </w:tcPr>
          <w:p w:rsidR="00774983" w:rsidRPr="00E618A1" w:rsidRDefault="00E618A1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691794B" wp14:editId="1D70E687">
                  <wp:extent cx="1202077" cy="908119"/>
                  <wp:effectExtent l="0" t="0" r="4445" b="6350"/>
                  <wp:docPr id="105" name="Image 10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1432876-C377-8F3D-EFF1-4139166145A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4">
                            <a:extLst>
                              <a:ext uri="{FF2B5EF4-FFF2-40B4-BE49-F238E27FC236}">
                                <a16:creationId xmlns:a16="http://schemas.microsoft.com/office/drawing/2014/main" id="{C1432876-C377-8F3D-EFF1-4139166145A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531" cy="91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18A1">
              <w:rPr>
                <w:sz w:val="16"/>
                <w:szCs w:val="16"/>
              </w:rPr>
              <w:t xml:space="preserve"> Camille CLAUDEL, L’âge mûr, 1895, musée d'Orsay</w:t>
            </w:r>
          </w:p>
        </w:tc>
        <w:tc>
          <w:tcPr>
            <w:tcW w:w="1920" w:type="dxa"/>
            <w:vMerge w:val="restart"/>
          </w:tcPr>
          <w:p w:rsidR="00E618A1" w:rsidRPr="00E618A1" w:rsidRDefault="00E618A1" w:rsidP="00E618A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CDEECD6" wp14:editId="3F30C853">
                  <wp:extent cx="1109609" cy="433492"/>
                  <wp:effectExtent l="0" t="0" r="0" b="0"/>
                  <wp:docPr id="113" name="Image 1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7F11371-7203-C05A-3A7A-6F52AE849D7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2">
                            <a:extLst>
                              <a:ext uri="{FF2B5EF4-FFF2-40B4-BE49-F238E27FC236}">
                                <a16:creationId xmlns:a16="http://schemas.microsoft.com/office/drawing/2014/main" id="{E7F11371-7203-C05A-3A7A-6F52AE849D7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058" cy="441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618A1">
              <w:rPr>
                <w:sz w:val="16"/>
                <w:szCs w:val="16"/>
              </w:rPr>
              <w:t xml:space="preserve"> Paul GAUGUIN, D’où venons-nous. Que sommes-nous. </w:t>
            </w:r>
          </w:p>
          <w:p w:rsidR="00774983" w:rsidRPr="00E618A1" w:rsidRDefault="00E618A1" w:rsidP="00E618A1">
            <w:pPr>
              <w:rPr>
                <w:sz w:val="16"/>
                <w:szCs w:val="16"/>
              </w:rPr>
            </w:pPr>
            <w:r w:rsidRPr="00E618A1">
              <w:rPr>
                <w:sz w:val="16"/>
                <w:szCs w:val="16"/>
              </w:rPr>
              <w:t>Où allons- nous ?, 1897, Museum of Fine Arts, Boston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:rsidR="00774983" w:rsidRPr="00040A65" w:rsidRDefault="00774983" w:rsidP="00774983">
            <w:pPr>
              <w:jc w:val="center"/>
              <w:rPr>
                <w:b/>
                <w:bCs/>
              </w:rPr>
            </w:pPr>
            <w:r w:rsidRPr="00040A65">
              <w:rPr>
                <w:b/>
                <w:bCs/>
              </w:rPr>
              <w:t>Cycle 4</w:t>
            </w:r>
          </w:p>
          <w:p w:rsidR="00774983" w:rsidRPr="00040A65" w:rsidRDefault="00774983" w:rsidP="00774983">
            <w:pPr>
              <w:jc w:val="center"/>
              <w:rPr>
                <w:b/>
                <w:bCs/>
                <w:sz w:val="44"/>
                <w:szCs w:val="44"/>
              </w:rPr>
            </w:pPr>
            <w:r w:rsidRPr="00040A65">
              <w:rPr>
                <w:b/>
                <w:bCs/>
                <w:sz w:val="44"/>
                <w:szCs w:val="44"/>
              </w:rPr>
              <w:t>4e</w:t>
            </w:r>
          </w:p>
        </w:tc>
      </w:tr>
      <w:tr w:rsidR="00774983" w:rsidTr="00E618A1">
        <w:trPr>
          <w:trHeight w:val="833"/>
        </w:trPr>
        <w:tc>
          <w:tcPr>
            <w:tcW w:w="2008" w:type="dxa"/>
            <w:vMerge/>
          </w:tcPr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</w:tc>
        <w:tc>
          <w:tcPr>
            <w:tcW w:w="2107" w:type="dxa"/>
            <w:vMerge/>
          </w:tcPr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</w:tc>
        <w:tc>
          <w:tcPr>
            <w:tcW w:w="2120" w:type="dxa"/>
            <w:vMerge/>
          </w:tcPr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</w:tc>
        <w:tc>
          <w:tcPr>
            <w:tcW w:w="2156" w:type="dxa"/>
            <w:vMerge/>
            <w:tcBorders>
              <w:right w:val="single" w:sz="24" w:space="0" w:color="auto"/>
            </w:tcBorders>
          </w:tcPr>
          <w:p w:rsidR="00774983" w:rsidRPr="00F2180B" w:rsidRDefault="00774983" w:rsidP="00774983">
            <w:pPr>
              <w:rPr>
                <w:sz w:val="16"/>
                <w:szCs w:val="16"/>
              </w:rPr>
            </w:pPr>
          </w:p>
        </w:tc>
        <w:tc>
          <w:tcPr>
            <w:tcW w:w="2020" w:type="dxa"/>
            <w:vMerge/>
            <w:tcBorders>
              <w:left w:val="single" w:sz="24" w:space="0" w:color="auto"/>
            </w:tcBorders>
          </w:tcPr>
          <w:p w:rsidR="00774983" w:rsidRDefault="00774983" w:rsidP="00774983"/>
        </w:tc>
        <w:tc>
          <w:tcPr>
            <w:tcW w:w="2040" w:type="dxa"/>
            <w:vMerge/>
          </w:tcPr>
          <w:p w:rsidR="00774983" w:rsidRDefault="00774983" w:rsidP="00774983"/>
        </w:tc>
        <w:tc>
          <w:tcPr>
            <w:tcW w:w="1920" w:type="dxa"/>
            <w:vMerge/>
          </w:tcPr>
          <w:p w:rsidR="00774983" w:rsidRDefault="00774983" w:rsidP="00774983"/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:rsidR="00774983" w:rsidRPr="00040A65" w:rsidRDefault="00E618A1" w:rsidP="007749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Domination et e</w:t>
            </w:r>
            <w:r w:rsidR="00105B34">
              <w:rPr>
                <w:b/>
                <w:bCs/>
              </w:rPr>
              <w:t>n</w:t>
            </w:r>
            <w:r>
              <w:rPr>
                <w:b/>
                <w:bCs/>
              </w:rPr>
              <w:t>gagement</w:t>
            </w:r>
          </w:p>
        </w:tc>
      </w:tr>
      <w:tr w:rsidR="00E618A1" w:rsidTr="00E618A1">
        <w:tblPrEx>
          <w:tblCellMar>
            <w:left w:w="70" w:type="dxa"/>
            <w:right w:w="70" w:type="dxa"/>
          </w:tblCellMar>
        </w:tblPrEx>
        <w:trPr>
          <w:trHeight w:val="834"/>
        </w:trPr>
        <w:tc>
          <w:tcPr>
            <w:tcW w:w="2008" w:type="dxa"/>
            <w:vMerge w:val="restart"/>
          </w:tcPr>
          <w:p w:rsidR="00F2180B" w:rsidRDefault="00F2180B" w:rsidP="00F2180B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215388" wp14:editId="5725C18B">
                  <wp:extent cx="1017142" cy="739740"/>
                  <wp:effectExtent l="0" t="0" r="0" b="0"/>
                  <wp:docPr id="33" name="Imag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82E30F-818D-D643-AD1A-9F752DDDD6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2">
                            <a:extLst>
                              <a:ext uri="{FF2B5EF4-FFF2-40B4-BE49-F238E27FC236}">
                                <a16:creationId xmlns:a16="http://schemas.microsoft.com/office/drawing/2014/main" id="{5582E30F-818D-D643-AD1A-9F752DDDD6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574" cy="744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</w:t>
            </w:r>
          </w:p>
          <w:p w:rsidR="00F2180B" w:rsidRPr="00F2180B" w:rsidRDefault="00F2180B" w:rsidP="00F2180B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>André Le NÔTRE, Louis Le VAU, Jules HARDOUIN-MANSART, Charles Le BRUN, Jardins de Versailles,</w:t>
            </w:r>
          </w:p>
          <w:p w:rsidR="00774983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 xml:space="preserve"> à partir de 1624</w:t>
            </w:r>
          </w:p>
        </w:tc>
        <w:tc>
          <w:tcPr>
            <w:tcW w:w="2107" w:type="dxa"/>
            <w:vMerge w:val="restart"/>
          </w:tcPr>
          <w:p w:rsidR="00F2180B" w:rsidRDefault="00F2180B" w:rsidP="00F2180B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DE66E17" wp14:editId="71EC7D90">
                  <wp:extent cx="604233" cy="789493"/>
                  <wp:effectExtent l="0" t="0" r="5715" b="0"/>
                  <wp:docPr id="32" name="Image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5352DF5-261F-1047-AC85-35F1C5D6DE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1">
                            <a:extLst>
                              <a:ext uri="{FF2B5EF4-FFF2-40B4-BE49-F238E27FC236}">
                                <a16:creationId xmlns:a16="http://schemas.microsoft.com/office/drawing/2014/main" id="{15352DF5-261F-1047-AC85-35F1C5D6DE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233" cy="789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</w:t>
            </w:r>
          </w:p>
          <w:p w:rsidR="00F2180B" w:rsidRPr="00F2180B" w:rsidRDefault="00F2180B" w:rsidP="00F2180B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 xml:space="preserve">Anna Maria Sibylla MERIAN, Joseph MULDER (graveur), Metamorphosis insectorum Surinamensium, </w:t>
            </w:r>
          </w:p>
          <w:p w:rsidR="00774983" w:rsidRPr="00F2180B" w:rsidRDefault="00F2180B" w:rsidP="00F2180B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>Planche IX, 1705</w:t>
            </w:r>
          </w:p>
        </w:tc>
        <w:tc>
          <w:tcPr>
            <w:tcW w:w="2120" w:type="dxa"/>
            <w:vMerge w:val="restart"/>
          </w:tcPr>
          <w:p w:rsidR="00F2180B" w:rsidRDefault="00F2180B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8C1D49B" wp14:editId="5BA7AFA2">
                  <wp:extent cx="1253447" cy="890203"/>
                  <wp:effectExtent l="0" t="0" r="4445" b="0"/>
                  <wp:docPr id="21" name="Imag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72A2CF-8180-6F42-8AF2-6166D2F724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0">
                            <a:extLst>
                              <a:ext uri="{FF2B5EF4-FFF2-40B4-BE49-F238E27FC236}">
                                <a16:creationId xmlns:a16="http://schemas.microsoft.com/office/drawing/2014/main" id="{8F72A2CF-8180-6F42-8AF2-6166D2F724B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275" cy="896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</w:t>
            </w:r>
          </w:p>
          <w:p w:rsidR="00774983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>Jean Siméon CHARDIN, La raie, 1728</w:t>
            </w:r>
          </w:p>
        </w:tc>
        <w:tc>
          <w:tcPr>
            <w:tcW w:w="2156" w:type="dxa"/>
            <w:vMerge w:val="restart"/>
            <w:tcBorders>
              <w:right w:val="single" w:sz="24" w:space="0" w:color="auto"/>
            </w:tcBorders>
          </w:tcPr>
          <w:p w:rsidR="00F2180B" w:rsidRDefault="00F2180B" w:rsidP="0077498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24721AC" wp14:editId="4DE38FB0">
                  <wp:extent cx="873304" cy="1215544"/>
                  <wp:effectExtent l="0" t="0" r="3175" b="3810"/>
                  <wp:docPr id="49" name="Image 4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A71B5F-076E-E247-BC64-AEF074B661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8">
                            <a:extLst>
                              <a:ext uri="{FF2B5EF4-FFF2-40B4-BE49-F238E27FC236}">
                                <a16:creationId xmlns:a16="http://schemas.microsoft.com/office/drawing/2014/main" id="{9DA71B5F-076E-E247-BC64-AEF074B661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61" cy="1223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</w:t>
            </w:r>
          </w:p>
          <w:p w:rsidR="00774983" w:rsidRPr="00F2180B" w:rsidRDefault="00774983" w:rsidP="00774983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>Refik ANADOL, Machine Hallucination, 2019</w:t>
            </w:r>
          </w:p>
        </w:tc>
        <w:tc>
          <w:tcPr>
            <w:tcW w:w="2020" w:type="dxa"/>
            <w:vMerge w:val="restart"/>
            <w:tcBorders>
              <w:left w:val="single" w:sz="24" w:space="0" w:color="auto"/>
            </w:tcBorders>
          </w:tcPr>
          <w:p w:rsidR="00F2180B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noProof/>
                <w:sz w:val="16"/>
                <w:szCs w:val="16"/>
              </w:rPr>
              <w:drawing>
                <wp:inline distT="0" distB="0" distL="0" distR="0" wp14:anchorId="287BA22F" wp14:editId="505BA64B">
                  <wp:extent cx="1171254" cy="746514"/>
                  <wp:effectExtent l="0" t="0" r="0" b="3175"/>
                  <wp:docPr id="120" name="Image 1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DE05B3-A5EB-8E85-E804-529F95B994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19">
                            <a:extLst>
                              <a:ext uri="{FF2B5EF4-FFF2-40B4-BE49-F238E27FC236}">
                                <a16:creationId xmlns:a16="http://schemas.microsoft.com/office/drawing/2014/main" id="{22DE05B3-A5EB-8E85-E804-529F95B994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407" cy="757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</w:t>
            </w:r>
          </w:p>
          <w:p w:rsidR="00774983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>Raoul DUFY, La fée électricité, 1937, Musée d’art moderne de la ville de Paris</w:t>
            </w:r>
          </w:p>
        </w:tc>
        <w:tc>
          <w:tcPr>
            <w:tcW w:w="2040" w:type="dxa"/>
            <w:vMerge w:val="restart"/>
          </w:tcPr>
          <w:p w:rsidR="00774983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noProof/>
                <w:sz w:val="16"/>
                <w:szCs w:val="16"/>
              </w:rPr>
              <w:drawing>
                <wp:inline distT="0" distB="0" distL="0" distR="0" wp14:anchorId="5C69399A" wp14:editId="4BD3BA03">
                  <wp:extent cx="1160980" cy="790246"/>
                  <wp:effectExtent l="0" t="0" r="0" b="0"/>
                  <wp:docPr id="131" name="Image 1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254097F-6DB6-3F24-A2A0-22A33D20910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0">
                            <a:extLst>
                              <a:ext uri="{FF2B5EF4-FFF2-40B4-BE49-F238E27FC236}">
                                <a16:creationId xmlns:a16="http://schemas.microsoft.com/office/drawing/2014/main" id="{0254097F-6DB6-3F24-A2A0-22A33D20910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521" cy="795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Claude MONET, Cycle des Nymphéas, 1914-1926, musée de l’Orangerie ; Joan MITCHELL, La Grande Vallée XIV, 1983, Centre Pompidou</w:t>
            </w:r>
          </w:p>
        </w:tc>
        <w:tc>
          <w:tcPr>
            <w:tcW w:w="1920" w:type="dxa"/>
            <w:vMerge w:val="restart"/>
          </w:tcPr>
          <w:p w:rsidR="00F2180B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noProof/>
                <w:sz w:val="16"/>
                <w:szCs w:val="16"/>
              </w:rPr>
              <w:drawing>
                <wp:inline distT="0" distB="0" distL="0" distR="0" wp14:anchorId="4AFFE02F" wp14:editId="514EEDC1">
                  <wp:extent cx="1129447" cy="760288"/>
                  <wp:effectExtent l="0" t="0" r="1270" b="1905"/>
                  <wp:docPr id="138" name="Image 1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20AD07-4368-6395-97E5-D8EE7C5DB1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7">
                            <a:extLst>
                              <a:ext uri="{FF2B5EF4-FFF2-40B4-BE49-F238E27FC236}">
                                <a16:creationId xmlns:a16="http://schemas.microsoft.com/office/drawing/2014/main" id="{9C20AD07-4368-6395-97E5-D8EE7C5DB1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699" cy="771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80B">
              <w:rPr>
                <w:sz w:val="16"/>
                <w:szCs w:val="16"/>
              </w:rPr>
              <w:t xml:space="preserve"> </w:t>
            </w:r>
          </w:p>
          <w:p w:rsidR="00774983" w:rsidRPr="00F2180B" w:rsidRDefault="00F2180B" w:rsidP="00774983">
            <w:pPr>
              <w:rPr>
                <w:sz w:val="16"/>
                <w:szCs w:val="16"/>
              </w:rPr>
            </w:pPr>
            <w:r w:rsidRPr="00F2180B">
              <w:rPr>
                <w:sz w:val="16"/>
                <w:szCs w:val="16"/>
              </w:rPr>
              <w:t>Olafur ELIASSON, Ice Watch, 2015</w:t>
            </w:r>
          </w:p>
        </w:tc>
        <w:tc>
          <w:tcPr>
            <w:tcW w:w="1705" w:type="dxa"/>
            <w:shd w:val="clear" w:color="auto" w:fill="F4B083" w:themeFill="accent2" w:themeFillTint="99"/>
            <w:vAlign w:val="center"/>
          </w:tcPr>
          <w:p w:rsidR="00774983" w:rsidRPr="00040A65" w:rsidRDefault="00774983" w:rsidP="00774983">
            <w:pPr>
              <w:jc w:val="center"/>
              <w:rPr>
                <w:b/>
                <w:bCs/>
              </w:rPr>
            </w:pPr>
            <w:r w:rsidRPr="00040A65">
              <w:rPr>
                <w:b/>
                <w:bCs/>
              </w:rPr>
              <w:t>Cycle 4</w:t>
            </w:r>
          </w:p>
          <w:p w:rsidR="00774983" w:rsidRPr="00040A65" w:rsidRDefault="00774983" w:rsidP="00774983">
            <w:pPr>
              <w:jc w:val="center"/>
              <w:rPr>
                <w:b/>
                <w:bCs/>
                <w:sz w:val="44"/>
                <w:szCs w:val="44"/>
              </w:rPr>
            </w:pPr>
            <w:r w:rsidRPr="00040A65">
              <w:rPr>
                <w:b/>
                <w:bCs/>
                <w:sz w:val="44"/>
                <w:szCs w:val="44"/>
              </w:rPr>
              <w:t>3e</w:t>
            </w:r>
          </w:p>
        </w:tc>
      </w:tr>
      <w:tr w:rsidR="00774983" w:rsidTr="00E618A1">
        <w:trPr>
          <w:trHeight w:val="833"/>
        </w:trPr>
        <w:tc>
          <w:tcPr>
            <w:tcW w:w="2008" w:type="dxa"/>
            <w:vMerge/>
          </w:tcPr>
          <w:p w:rsidR="00774983" w:rsidRDefault="00774983" w:rsidP="00774983"/>
        </w:tc>
        <w:tc>
          <w:tcPr>
            <w:tcW w:w="2107" w:type="dxa"/>
            <w:vMerge/>
          </w:tcPr>
          <w:p w:rsidR="00774983" w:rsidRDefault="00774983" w:rsidP="00774983"/>
        </w:tc>
        <w:tc>
          <w:tcPr>
            <w:tcW w:w="2120" w:type="dxa"/>
            <w:vMerge/>
          </w:tcPr>
          <w:p w:rsidR="00774983" w:rsidRDefault="00774983" w:rsidP="00774983"/>
        </w:tc>
        <w:tc>
          <w:tcPr>
            <w:tcW w:w="2156" w:type="dxa"/>
            <w:vMerge/>
            <w:tcBorders>
              <w:right w:val="single" w:sz="24" w:space="0" w:color="auto"/>
            </w:tcBorders>
          </w:tcPr>
          <w:p w:rsidR="00774983" w:rsidRDefault="00774983" w:rsidP="00774983"/>
        </w:tc>
        <w:tc>
          <w:tcPr>
            <w:tcW w:w="2020" w:type="dxa"/>
            <w:vMerge/>
            <w:tcBorders>
              <w:left w:val="single" w:sz="24" w:space="0" w:color="auto"/>
            </w:tcBorders>
          </w:tcPr>
          <w:p w:rsidR="00774983" w:rsidRDefault="00774983" w:rsidP="00774983"/>
        </w:tc>
        <w:tc>
          <w:tcPr>
            <w:tcW w:w="2040" w:type="dxa"/>
            <w:vMerge/>
          </w:tcPr>
          <w:p w:rsidR="00774983" w:rsidRDefault="00774983" w:rsidP="00774983"/>
        </w:tc>
        <w:tc>
          <w:tcPr>
            <w:tcW w:w="1920" w:type="dxa"/>
            <w:vMerge/>
          </w:tcPr>
          <w:p w:rsidR="00774983" w:rsidRDefault="00774983" w:rsidP="00774983"/>
        </w:tc>
        <w:tc>
          <w:tcPr>
            <w:tcW w:w="1705" w:type="dxa"/>
            <w:shd w:val="clear" w:color="auto" w:fill="F4B083" w:themeFill="accent2" w:themeFillTint="99"/>
            <w:vAlign w:val="center"/>
          </w:tcPr>
          <w:p w:rsidR="00774983" w:rsidRPr="00040A65" w:rsidRDefault="00774983" w:rsidP="0077498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Nature et progrès</w:t>
            </w:r>
          </w:p>
        </w:tc>
      </w:tr>
      <w:tr w:rsidR="00774983" w:rsidTr="00B5707D">
        <w:tc>
          <w:tcPr>
            <w:tcW w:w="16076" w:type="dxa"/>
            <w:gridSpan w:val="8"/>
          </w:tcPr>
          <w:p w:rsidR="00774983" w:rsidRPr="008B3AFF" w:rsidRDefault="00774983" w:rsidP="00774983">
            <w:pPr>
              <w:rPr>
                <w:rFonts w:ascii="Arial" w:hAnsi="Arial" w:cs="Arial"/>
                <w:sz w:val="20"/>
                <w:szCs w:val="20"/>
              </w:rPr>
            </w:pPr>
            <w:r w:rsidRPr="008B3AFF">
              <w:rPr>
                <w:rFonts w:ascii="Arial" w:hAnsi="Arial" w:cs="Arial"/>
                <w:sz w:val="20"/>
                <w:szCs w:val="20"/>
              </w:rPr>
              <w:t>Par quel(s) moyen(s) les élèves mémorisent-ils ces références ?</w:t>
            </w:r>
          </w:p>
          <w:p w:rsidR="00774983" w:rsidRDefault="00774983" w:rsidP="00774983"/>
          <w:p w:rsidR="00774983" w:rsidRDefault="00774983" w:rsidP="00774983"/>
          <w:p w:rsidR="00774983" w:rsidRPr="008B3AFF" w:rsidRDefault="00774983" w:rsidP="00774983"/>
        </w:tc>
      </w:tr>
    </w:tbl>
    <w:p w:rsidR="00946F4F" w:rsidRDefault="00946F4F"/>
    <w:sectPr w:rsidR="00946F4F" w:rsidSect="008B3AFF">
      <w:pgSz w:w="16840" w:h="11900" w:orient="landscape"/>
      <w:pgMar w:top="419" w:right="219" w:bottom="0" w:left="5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60"/>
    <w:rsid w:val="00040A65"/>
    <w:rsid w:val="00105B34"/>
    <w:rsid w:val="0030452B"/>
    <w:rsid w:val="00331427"/>
    <w:rsid w:val="00414205"/>
    <w:rsid w:val="006C3BC7"/>
    <w:rsid w:val="00713FEE"/>
    <w:rsid w:val="00774983"/>
    <w:rsid w:val="007C08BB"/>
    <w:rsid w:val="008B3AFF"/>
    <w:rsid w:val="00946F4F"/>
    <w:rsid w:val="009E0E66"/>
    <w:rsid w:val="00A9696D"/>
    <w:rsid w:val="00AF3E54"/>
    <w:rsid w:val="00D6634A"/>
    <w:rsid w:val="00E618A1"/>
    <w:rsid w:val="00E82B60"/>
    <w:rsid w:val="00F2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5CB76"/>
  <w14:defaultImageDpi w14:val="32767"/>
  <w15:chartTrackingRefBased/>
  <w15:docId w15:val="{1811ECEC-9207-814B-9769-5FA63B61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82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9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3</cp:revision>
  <dcterms:created xsi:type="dcterms:W3CDTF">2026-07-21T12:48:00Z</dcterms:created>
  <dcterms:modified xsi:type="dcterms:W3CDTF">2026-07-21T12:50:00Z</dcterms:modified>
</cp:coreProperties>
</file>